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5E6" w:rsidRDefault="00EB15E6" w:rsidP="00EB15E6">
      <w:pPr>
        <w:autoSpaceDE w:val="0"/>
        <w:adjustRightInd w:val="0"/>
        <w:jc w:val="center"/>
        <w:rPr>
          <w:rFonts w:ascii="TimesNewRomanPS-BoldMT" w:hAnsi="TimesNewRomanPS-BoldMT" w:cs="TimesNewRomanPS-BoldMT"/>
          <w:bCs/>
          <w:sz w:val="28"/>
          <w:szCs w:val="28"/>
        </w:rPr>
      </w:pPr>
      <w:r>
        <w:rPr>
          <w:rFonts w:ascii="TimesNewRomanPS-BoldMT" w:hAnsi="TimesNewRomanPS-BoldMT" w:cs="TimesNewRomanPS-BoldMT"/>
          <w:bCs/>
          <w:sz w:val="28"/>
          <w:szCs w:val="28"/>
        </w:rPr>
        <w:t xml:space="preserve">Дополнительная предпрофессиональная общеобразовательная программа в области музыкального искусства «Хоровое пение» </w:t>
      </w:r>
      <w:r>
        <w:rPr>
          <w:rFonts w:ascii="TimesNewRomanPS-BoldMT" w:hAnsi="TimesNewRomanPS-BoldMT" w:cs="TimesNewRomanPS-BoldMT"/>
          <w:bCs/>
          <w:sz w:val="28"/>
          <w:szCs w:val="28"/>
        </w:rPr>
        <w:br/>
      </w:r>
    </w:p>
    <w:p w:rsidR="00EB15E6" w:rsidRDefault="00EB15E6" w:rsidP="00EB15E6">
      <w:pPr>
        <w:numPr>
          <w:ilvl w:val="0"/>
          <w:numId w:val="1"/>
        </w:numPr>
        <w:autoSpaceDE w:val="0"/>
        <w:adjustRightInd w:val="0"/>
        <w:jc w:val="center"/>
        <w:rPr>
          <w:rFonts w:ascii="TimesNewRomanPS-BoldMT" w:hAnsi="TimesNewRomanPS-BoldMT" w:cs="TimesNewRomanPS-BoldMT"/>
          <w:b/>
          <w:bCs/>
          <w:sz w:val="28"/>
          <w:szCs w:val="28"/>
        </w:rPr>
      </w:pPr>
      <w:r>
        <w:rPr>
          <w:rFonts w:ascii="TimesNewRomanPS-BoldMT" w:hAnsi="TimesNewRomanPS-BoldMT" w:cs="TimesNewRomanPS-BoldMT"/>
          <w:b/>
          <w:bCs/>
          <w:sz w:val="28"/>
          <w:szCs w:val="28"/>
        </w:rPr>
        <w:t>ПОЯСНИТЕЛЬНАЯ ЗАПИСКА</w:t>
      </w:r>
    </w:p>
    <w:p w:rsidR="00EB15E6" w:rsidRDefault="00EB15E6" w:rsidP="00EB15E6">
      <w:pPr>
        <w:autoSpaceDE w:val="0"/>
        <w:adjustRightInd w:val="0"/>
        <w:rPr>
          <w:b/>
          <w:bCs/>
          <w:sz w:val="16"/>
          <w:szCs w:val="16"/>
        </w:rPr>
      </w:pPr>
    </w:p>
    <w:p w:rsidR="00EB15E6" w:rsidRDefault="00EB15E6" w:rsidP="00EB15E6">
      <w:pPr>
        <w:autoSpaceDE w:val="0"/>
        <w:adjustRightInd w:val="0"/>
        <w:jc w:val="center"/>
        <w:rPr>
          <w:sz w:val="28"/>
          <w:szCs w:val="28"/>
          <w:lang w:eastAsia="en-US" w:bidi="en-US"/>
        </w:rPr>
      </w:pPr>
      <w:bookmarkStart w:id="0" w:name="_Toc307513325"/>
      <w:r>
        <w:rPr>
          <w:sz w:val="28"/>
          <w:szCs w:val="28"/>
        </w:rPr>
        <w:t xml:space="preserve"> </w:t>
      </w:r>
      <w:r>
        <w:rPr>
          <w:b/>
          <w:sz w:val="28"/>
          <w:szCs w:val="28"/>
          <w:lang w:eastAsia="en-US" w:bidi="en-US"/>
        </w:rPr>
        <w:t>Общие положения</w:t>
      </w:r>
      <w:bookmarkEnd w:id="0"/>
    </w:p>
    <w:p w:rsidR="00EB15E6" w:rsidRDefault="00EB15E6" w:rsidP="00EB15E6">
      <w:pPr>
        <w:autoSpaceDE w:val="0"/>
        <w:adjustRightInd w:val="0"/>
        <w:rPr>
          <w:sz w:val="28"/>
          <w:szCs w:val="28"/>
          <w:lang w:eastAsia="en-US" w:bidi="en-US"/>
        </w:rPr>
      </w:pPr>
    </w:p>
    <w:p w:rsidR="00EB15E6" w:rsidRDefault="00EB15E6" w:rsidP="00EB15E6">
      <w:pPr>
        <w:pStyle w:val="Style4"/>
        <w:widowControl/>
        <w:tabs>
          <w:tab w:val="left" w:pos="955"/>
        </w:tabs>
        <w:spacing w:line="240" w:lineRule="auto"/>
        <w:rPr>
          <w:rStyle w:val="FontStyle16"/>
          <w:sz w:val="28"/>
          <w:szCs w:val="28"/>
        </w:rPr>
      </w:pPr>
      <w:r>
        <w:rPr>
          <w:rStyle w:val="FontStyle16"/>
          <w:sz w:val="28"/>
          <w:szCs w:val="28"/>
        </w:rPr>
        <w:t xml:space="preserve">Программа «Хоровое пение» направлена на творческое, эстетическое, духовно – нравственное развитие обучающегося, создание основы для приобретения им опыта исполнительской практики, самостоятельной работы по изучению и постижению музыкального искусства. Она составлена с учётом федеральных государственных требований (далее – ФГТ) к минимуму содержания, структуре и условиям реализации дополнительной </w:t>
      </w:r>
      <w:r>
        <w:rPr>
          <w:bCs/>
          <w:sz w:val="28"/>
          <w:szCs w:val="28"/>
        </w:rPr>
        <w:t>предпрофессиональной общеобразовательной программы в области музыкального искусства</w:t>
      </w:r>
      <w:r>
        <w:rPr>
          <w:rStyle w:val="FontStyle16"/>
          <w:sz w:val="28"/>
          <w:szCs w:val="28"/>
        </w:rPr>
        <w:t xml:space="preserve"> «Хоровое пение» и являющимися обязательными при её реализации детскими школами искусств.</w:t>
      </w:r>
    </w:p>
    <w:p w:rsidR="00EB15E6" w:rsidRDefault="00EB15E6" w:rsidP="00EB15E6">
      <w:pPr>
        <w:pStyle w:val="Style4"/>
        <w:widowControl/>
        <w:tabs>
          <w:tab w:val="left" w:pos="955"/>
        </w:tabs>
        <w:spacing w:line="240" w:lineRule="auto"/>
        <w:ind w:firstLine="709"/>
        <w:rPr>
          <w:rStyle w:val="FontStyle16"/>
          <w:sz w:val="28"/>
          <w:szCs w:val="28"/>
        </w:rPr>
      </w:pPr>
      <w:r>
        <w:rPr>
          <w:rStyle w:val="FontStyle16"/>
          <w:sz w:val="28"/>
          <w:szCs w:val="28"/>
        </w:rPr>
        <w:t xml:space="preserve">Срок освоения программы «Хоровое пение» для детей, поступивших в образовательное учреждение в первый класс в возрасте с шести лет шести месяцев до девяти лет, составляет 8 лет. Срок освоения программы «Хоровое пение» для детей, не закончивших освоение образовательной программы основного общего образования или среднего (полного) общего образования и планирующих поступление в образовательные учреждения, реализующие основные профессиональные образовательные программы в области музыкального искусства, может быть увеличен на один год. Школа может реализовывать программу «Хоровое пение» в сокращённые сроки, а также по индивидуальным учебным планам, с учётом </w:t>
      </w:r>
      <w:proofErr w:type="gramStart"/>
      <w:r>
        <w:rPr>
          <w:rStyle w:val="FontStyle16"/>
          <w:sz w:val="28"/>
          <w:szCs w:val="28"/>
        </w:rPr>
        <w:t>настоящих</w:t>
      </w:r>
      <w:proofErr w:type="gramEnd"/>
      <w:r>
        <w:rPr>
          <w:rStyle w:val="FontStyle16"/>
          <w:sz w:val="28"/>
          <w:szCs w:val="28"/>
        </w:rPr>
        <w:t xml:space="preserve"> ФГТ.</w:t>
      </w:r>
    </w:p>
    <w:p w:rsidR="00EB15E6" w:rsidRDefault="00EB15E6" w:rsidP="00EB15E6">
      <w:pPr>
        <w:pStyle w:val="Style4"/>
        <w:widowControl/>
        <w:tabs>
          <w:tab w:val="left" w:pos="955"/>
        </w:tabs>
        <w:spacing w:line="240" w:lineRule="auto"/>
        <w:ind w:firstLine="709"/>
        <w:rPr>
          <w:rStyle w:val="FontStyle16"/>
          <w:sz w:val="28"/>
          <w:szCs w:val="28"/>
        </w:rPr>
      </w:pPr>
      <w:r>
        <w:rPr>
          <w:rStyle w:val="FontStyle16"/>
          <w:sz w:val="28"/>
          <w:szCs w:val="28"/>
        </w:rPr>
        <w:t xml:space="preserve"> При приёме на </w:t>
      </w:r>
      <w:proofErr w:type="gramStart"/>
      <w:r>
        <w:rPr>
          <w:rStyle w:val="FontStyle16"/>
          <w:sz w:val="28"/>
          <w:szCs w:val="28"/>
        </w:rPr>
        <w:t>обучение по программе</w:t>
      </w:r>
      <w:proofErr w:type="gramEnd"/>
      <w:r>
        <w:rPr>
          <w:rStyle w:val="FontStyle16"/>
          <w:sz w:val="28"/>
          <w:szCs w:val="28"/>
        </w:rPr>
        <w:t xml:space="preserve"> «Хоровое пение» образовательное учреждение проводит отбор детей с целью выявления их творческих способностей. Отбор детей проводится в форме творческих заданий, позволяющих определить наличие музыкальных способностей - слуха, ритма, памяти, вокальных данных. Помимо этого </w:t>
      </w:r>
      <w:proofErr w:type="gramStart"/>
      <w:r>
        <w:rPr>
          <w:rStyle w:val="FontStyle16"/>
          <w:sz w:val="28"/>
          <w:szCs w:val="28"/>
        </w:rPr>
        <w:t>поступающий</w:t>
      </w:r>
      <w:proofErr w:type="gramEnd"/>
      <w:r>
        <w:rPr>
          <w:rStyle w:val="FontStyle16"/>
          <w:sz w:val="28"/>
          <w:szCs w:val="28"/>
        </w:rPr>
        <w:t xml:space="preserve"> может исполнить самостоятельно подготовленное вокальное произведение с собственным сопровождением на фортепиано.  </w:t>
      </w:r>
    </w:p>
    <w:p w:rsidR="00EB15E6" w:rsidRDefault="00EB15E6" w:rsidP="00EB15E6">
      <w:pPr>
        <w:pStyle w:val="Style4"/>
        <w:widowControl/>
        <w:tabs>
          <w:tab w:val="left" w:pos="955"/>
        </w:tabs>
        <w:spacing w:line="240" w:lineRule="auto"/>
        <w:ind w:firstLine="0"/>
        <w:rPr>
          <w:rStyle w:val="FontStyle16"/>
          <w:b/>
          <w:i/>
          <w:sz w:val="28"/>
          <w:szCs w:val="28"/>
        </w:rPr>
      </w:pPr>
      <w:r>
        <w:rPr>
          <w:rStyle w:val="FontStyle16"/>
          <w:b/>
          <w:i/>
          <w:sz w:val="28"/>
          <w:szCs w:val="28"/>
        </w:rPr>
        <w:t xml:space="preserve"> Программа учитывает возрастные и индивидуальные особенности </w:t>
      </w:r>
      <w:proofErr w:type="gramStart"/>
      <w:r>
        <w:rPr>
          <w:rStyle w:val="FontStyle16"/>
          <w:b/>
          <w:i/>
          <w:sz w:val="28"/>
          <w:szCs w:val="28"/>
        </w:rPr>
        <w:t>обучающихся</w:t>
      </w:r>
      <w:proofErr w:type="gramEnd"/>
      <w:r>
        <w:rPr>
          <w:rStyle w:val="FontStyle16"/>
          <w:b/>
          <w:i/>
          <w:sz w:val="28"/>
          <w:szCs w:val="28"/>
        </w:rPr>
        <w:t xml:space="preserve"> и направлена на:</w:t>
      </w:r>
    </w:p>
    <w:p w:rsidR="00EB15E6" w:rsidRDefault="00EB15E6" w:rsidP="00EB15E6">
      <w:pPr>
        <w:pStyle w:val="Style4"/>
        <w:tabs>
          <w:tab w:val="left" w:pos="955"/>
        </w:tabs>
        <w:spacing w:line="240" w:lineRule="auto"/>
        <w:rPr>
          <w:rStyle w:val="FontStyle16"/>
          <w:sz w:val="28"/>
          <w:szCs w:val="28"/>
        </w:rPr>
      </w:pPr>
      <w:r>
        <w:rPr>
          <w:rStyle w:val="FontStyle16"/>
          <w:sz w:val="28"/>
          <w:szCs w:val="28"/>
        </w:rPr>
        <w:t>- выявление одарённых детей в области музыкального искусства в раннем детском возрасте;</w:t>
      </w:r>
    </w:p>
    <w:p w:rsidR="00EB15E6" w:rsidRDefault="00EB15E6" w:rsidP="00EB15E6">
      <w:pPr>
        <w:pStyle w:val="Style4"/>
        <w:tabs>
          <w:tab w:val="left" w:pos="955"/>
        </w:tabs>
        <w:spacing w:line="240" w:lineRule="auto"/>
        <w:rPr>
          <w:rStyle w:val="FontStyle16"/>
          <w:sz w:val="28"/>
          <w:szCs w:val="28"/>
        </w:rPr>
      </w:pPr>
      <w:r>
        <w:rPr>
          <w:rStyle w:val="FontStyle16"/>
          <w:sz w:val="28"/>
          <w:szCs w:val="28"/>
        </w:rPr>
        <w:t>- создание условий для художественного образования, эстетического воспитания, духовно-нравственного развития детей;</w:t>
      </w:r>
    </w:p>
    <w:p w:rsidR="00EB15E6" w:rsidRDefault="00EB15E6" w:rsidP="00EB15E6">
      <w:pPr>
        <w:pStyle w:val="Style4"/>
        <w:tabs>
          <w:tab w:val="left" w:pos="955"/>
        </w:tabs>
        <w:spacing w:line="240" w:lineRule="auto"/>
        <w:rPr>
          <w:rStyle w:val="FontStyle16"/>
          <w:sz w:val="28"/>
          <w:szCs w:val="28"/>
        </w:rPr>
      </w:pPr>
      <w:r>
        <w:rPr>
          <w:rStyle w:val="FontStyle16"/>
          <w:sz w:val="28"/>
          <w:szCs w:val="28"/>
        </w:rPr>
        <w:t>- приобретение детьми знаний, умений и навыков в области хорового пения;</w:t>
      </w:r>
    </w:p>
    <w:p w:rsidR="00EB15E6" w:rsidRDefault="00EB15E6" w:rsidP="00EB15E6">
      <w:pPr>
        <w:pStyle w:val="Style4"/>
        <w:tabs>
          <w:tab w:val="left" w:pos="955"/>
        </w:tabs>
        <w:spacing w:line="240" w:lineRule="auto"/>
        <w:rPr>
          <w:rStyle w:val="FontStyle16"/>
          <w:sz w:val="28"/>
          <w:szCs w:val="28"/>
        </w:rPr>
      </w:pPr>
      <w:r>
        <w:rPr>
          <w:rStyle w:val="FontStyle16"/>
          <w:sz w:val="28"/>
          <w:szCs w:val="28"/>
        </w:rPr>
        <w:t>- приобретение детьми знаний, умений и навыков игры на фортепиано, позволяющих исполнять музыкальные произведения в соответствии с необходимым уровнем музыкальной грамотности и стилевыми традициями;</w:t>
      </w:r>
    </w:p>
    <w:p w:rsidR="00EB15E6" w:rsidRDefault="00EB15E6" w:rsidP="00EB15E6">
      <w:pPr>
        <w:pStyle w:val="Style4"/>
        <w:tabs>
          <w:tab w:val="left" w:pos="955"/>
        </w:tabs>
        <w:spacing w:line="240" w:lineRule="auto"/>
        <w:rPr>
          <w:rStyle w:val="FontStyle16"/>
          <w:sz w:val="28"/>
          <w:szCs w:val="28"/>
        </w:rPr>
      </w:pPr>
      <w:r>
        <w:rPr>
          <w:rStyle w:val="FontStyle16"/>
          <w:sz w:val="28"/>
          <w:szCs w:val="28"/>
        </w:rPr>
        <w:t>- приобретение детьми опыта творческой деятельности;</w:t>
      </w:r>
    </w:p>
    <w:p w:rsidR="00EB15E6" w:rsidRDefault="00EB15E6" w:rsidP="00EB15E6">
      <w:pPr>
        <w:pStyle w:val="Style4"/>
        <w:widowControl/>
        <w:tabs>
          <w:tab w:val="left" w:pos="955"/>
        </w:tabs>
        <w:spacing w:line="240" w:lineRule="auto"/>
        <w:rPr>
          <w:rStyle w:val="FontStyle16"/>
          <w:sz w:val="28"/>
          <w:szCs w:val="28"/>
        </w:rPr>
      </w:pPr>
      <w:r>
        <w:rPr>
          <w:rStyle w:val="FontStyle16"/>
          <w:sz w:val="28"/>
          <w:szCs w:val="28"/>
        </w:rPr>
        <w:lastRenderedPageBreak/>
        <w:t>- овладение детьми духовными и культурными ценностями народов мира и Российской Федерации;</w:t>
      </w:r>
    </w:p>
    <w:p w:rsidR="00EB15E6" w:rsidRDefault="00EB15E6" w:rsidP="00EB15E6">
      <w:pPr>
        <w:pStyle w:val="Style4"/>
        <w:tabs>
          <w:tab w:val="left" w:pos="955"/>
        </w:tabs>
        <w:spacing w:line="240" w:lineRule="auto"/>
        <w:rPr>
          <w:rStyle w:val="FontStyle16"/>
          <w:sz w:val="28"/>
          <w:szCs w:val="28"/>
        </w:rPr>
      </w:pPr>
      <w:r>
        <w:rPr>
          <w:rStyle w:val="FontStyle16"/>
          <w:sz w:val="28"/>
          <w:szCs w:val="28"/>
        </w:rPr>
        <w:t>- подготовку одарённых детей к поступлению в образовательные учреждения, реализующие основные профессиональные образовательные программы в области музыкального искусства.</w:t>
      </w:r>
    </w:p>
    <w:p w:rsidR="00EB15E6" w:rsidRDefault="00EB15E6" w:rsidP="00EB15E6">
      <w:pPr>
        <w:pStyle w:val="Style4"/>
        <w:tabs>
          <w:tab w:val="left" w:pos="955"/>
        </w:tabs>
        <w:spacing w:line="240" w:lineRule="auto"/>
        <w:ind w:firstLine="0"/>
        <w:rPr>
          <w:rStyle w:val="FontStyle16"/>
          <w:b/>
          <w:i/>
          <w:sz w:val="28"/>
          <w:szCs w:val="28"/>
        </w:rPr>
      </w:pPr>
      <w:r>
        <w:rPr>
          <w:rStyle w:val="FontStyle16"/>
          <w:b/>
          <w:i/>
          <w:sz w:val="28"/>
          <w:szCs w:val="28"/>
        </w:rPr>
        <w:t>Данная программа разработана с учётом:</w:t>
      </w:r>
    </w:p>
    <w:p w:rsidR="00EB15E6" w:rsidRDefault="00EB15E6" w:rsidP="00EB15E6">
      <w:pPr>
        <w:pStyle w:val="Style4"/>
        <w:tabs>
          <w:tab w:val="left" w:pos="955"/>
        </w:tabs>
        <w:spacing w:line="240" w:lineRule="auto"/>
        <w:rPr>
          <w:rStyle w:val="FontStyle16"/>
          <w:sz w:val="28"/>
          <w:szCs w:val="28"/>
        </w:rPr>
      </w:pPr>
      <w:r>
        <w:rPr>
          <w:rStyle w:val="FontStyle16"/>
          <w:sz w:val="28"/>
          <w:szCs w:val="28"/>
        </w:rPr>
        <w:t>- обеспечения преемственности программы «Хоровое пение» и основных профессиональных образовательных программ среднего профессионального и высшего профессионального образования в области музыкального искусства;</w:t>
      </w:r>
    </w:p>
    <w:p w:rsidR="00EB15E6" w:rsidRDefault="00EB15E6" w:rsidP="00EB15E6">
      <w:pPr>
        <w:pStyle w:val="Style4"/>
        <w:tabs>
          <w:tab w:val="left" w:pos="955"/>
        </w:tabs>
        <w:spacing w:line="240" w:lineRule="auto"/>
        <w:rPr>
          <w:rStyle w:val="FontStyle16"/>
          <w:sz w:val="28"/>
          <w:szCs w:val="28"/>
        </w:rPr>
      </w:pPr>
      <w:r>
        <w:rPr>
          <w:rStyle w:val="FontStyle16"/>
          <w:sz w:val="28"/>
          <w:szCs w:val="28"/>
        </w:rPr>
        <w:t>- сохранения единства образовательного пространства Российской Федерации в сфере культуры и искусства.</w:t>
      </w:r>
    </w:p>
    <w:p w:rsidR="00EB15E6" w:rsidRDefault="00EB15E6" w:rsidP="00EB15E6">
      <w:pPr>
        <w:pStyle w:val="Style4"/>
        <w:tabs>
          <w:tab w:val="left" w:pos="955"/>
        </w:tabs>
        <w:spacing w:line="240" w:lineRule="auto"/>
        <w:ind w:firstLine="0"/>
        <w:rPr>
          <w:rStyle w:val="FontStyle16"/>
          <w:b/>
          <w:i/>
          <w:sz w:val="28"/>
          <w:szCs w:val="28"/>
        </w:rPr>
      </w:pPr>
      <w:r>
        <w:rPr>
          <w:rStyle w:val="FontStyle16"/>
          <w:b/>
          <w:i/>
          <w:sz w:val="28"/>
          <w:szCs w:val="28"/>
        </w:rPr>
        <w:t xml:space="preserve">Программа ориентирована </w:t>
      </w:r>
      <w:proofErr w:type="gramStart"/>
      <w:r>
        <w:rPr>
          <w:rStyle w:val="FontStyle16"/>
          <w:b/>
          <w:i/>
          <w:sz w:val="28"/>
          <w:szCs w:val="28"/>
        </w:rPr>
        <w:t>на</w:t>
      </w:r>
      <w:proofErr w:type="gramEnd"/>
      <w:r>
        <w:rPr>
          <w:rStyle w:val="FontStyle16"/>
          <w:b/>
          <w:i/>
          <w:sz w:val="28"/>
          <w:szCs w:val="28"/>
        </w:rPr>
        <w:t>:</w:t>
      </w:r>
    </w:p>
    <w:p w:rsidR="00EB15E6" w:rsidRDefault="00EB15E6" w:rsidP="00EB15E6">
      <w:pPr>
        <w:pStyle w:val="Style4"/>
        <w:widowControl/>
        <w:tabs>
          <w:tab w:val="left" w:pos="955"/>
        </w:tabs>
        <w:spacing w:line="240" w:lineRule="auto"/>
        <w:ind w:firstLine="709"/>
        <w:rPr>
          <w:rStyle w:val="FontStyle16"/>
          <w:sz w:val="28"/>
          <w:szCs w:val="28"/>
        </w:rPr>
      </w:pPr>
      <w:r>
        <w:rPr>
          <w:rStyle w:val="FontStyle16"/>
          <w:sz w:val="28"/>
          <w:szCs w:val="28"/>
        </w:rPr>
        <w:t>- воспитание и развитие у обучающихся личностных качеств, позволяющих уважать и принимать духовные и культурные ценности разных народов;</w:t>
      </w:r>
    </w:p>
    <w:p w:rsidR="00EB15E6" w:rsidRDefault="00EB15E6" w:rsidP="00EB15E6">
      <w:pPr>
        <w:pStyle w:val="Style4"/>
        <w:widowControl/>
        <w:tabs>
          <w:tab w:val="left" w:pos="955"/>
        </w:tabs>
        <w:spacing w:line="240" w:lineRule="auto"/>
        <w:ind w:firstLine="709"/>
        <w:rPr>
          <w:rStyle w:val="FontStyle16"/>
          <w:sz w:val="28"/>
          <w:szCs w:val="28"/>
        </w:rPr>
      </w:pPr>
      <w:r>
        <w:rPr>
          <w:rStyle w:val="FontStyle16"/>
          <w:sz w:val="28"/>
          <w:szCs w:val="28"/>
        </w:rPr>
        <w:t>- формирование у обучающихся эстетических взглядов, нравственных установок и потребности общения с духовными ценностями;</w:t>
      </w:r>
    </w:p>
    <w:p w:rsidR="00EB15E6" w:rsidRDefault="00EB15E6" w:rsidP="00EB15E6">
      <w:pPr>
        <w:pStyle w:val="Style4"/>
        <w:widowControl/>
        <w:tabs>
          <w:tab w:val="left" w:pos="955"/>
        </w:tabs>
        <w:spacing w:line="240" w:lineRule="auto"/>
        <w:ind w:firstLine="709"/>
        <w:rPr>
          <w:rStyle w:val="FontStyle16"/>
          <w:sz w:val="28"/>
          <w:szCs w:val="28"/>
        </w:rPr>
      </w:pPr>
      <w:r>
        <w:rPr>
          <w:rStyle w:val="FontStyle16"/>
          <w:sz w:val="28"/>
          <w:szCs w:val="28"/>
        </w:rPr>
        <w:t xml:space="preserve">- формирование у </w:t>
      </w:r>
      <w:proofErr w:type="gramStart"/>
      <w:r>
        <w:rPr>
          <w:rStyle w:val="FontStyle16"/>
          <w:sz w:val="28"/>
          <w:szCs w:val="28"/>
        </w:rPr>
        <w:t>обучающихся</w:t>
      </w:r>
      <w:proofErr w:type="gramEnd"/>
      <w:r>
        <w:rPr>
          <w:rStyle w:val="FontStyle16"/>
          <w:sz w:val="28"/>
          <w:szCs w:val="28"/>
        </w:rPr>
        <w:t xml:space="preserve"> умения самостоятельно воспринимать и оценивать культурные ценности;</w:t>
      </w:r>
    </w:p>
    <w:p w:rsidR="00EB15E6" w:rsidRDefault="00EB15E6" w:rsidP="00EB15E6">
      <w:pPr>
        <w:pStyle w:val="Style4"/>
        <w:widowControl/>
        <w:tabs>
          <w:tab w:val="left" w:pos="955"/>
        </w:tabs>
        <w:spacing w:line="240" w:lineRule="auto"/>
        <w:ind w:firstLine="709"/>
        <w:rPr>
          <w:rStyle w:val="FontStyle16"/>
          <w:sz w:val="28"/>
          <w:szCs w:val="28"/>
        </w:rPr>
      </w:pPr>
      <w:r>
        <w:rPr>
          <w:rStyle w:val="FontStyle16"/>
          <w:sz w:val="28"/>
          <w:szCs w:val="28"/>
        </w:rPr>
        <w:t xml:space="preserve">- воспитание детей в творческой атмосфере, обстановке доброжелательности, эмоционально-нравственной отзывчивости, а также профессиональной требовательности;   </w:t>
      </w:r>
    </w:p>
    <w:p w:rsidR="00EB15E6" w:rsidRDefault="00EB15E6" w:rsidP="00EB15E6">
      <w:pPr>
        <w:pStyle w:val="Style4"/>
        <w:widowControl/>
        <w:tabs>
          <w:tab w:val="left" w:pos="955"/>
        </w:tabs>
        <w:spacing w:line="240" w:lineRule="auto"/>
        <w:ind w:firstLine="709"/>
        <w:rPr>
          <w:rStyle w:val="FontStyle16"/>
          <w:sz w:val="28"/>
          <w:szCs w:val="28"/>
        </w:rPr>
      </w:pPr>
      <w:r>
        <w:rPr>
          <w:rStyle w:val="FontStyle16"/>
          <w:sz w:val="28"/>
          <w:szCs w:val="28"/>
        </w:rPr>
        <w:t>- формирование у одарённых детей комплекса знаний, умений и навыков, позволяющих в дальнейшем осваивать основные профессиональные образовательные программы в области музыкального искусства;</w:t>
      </w:r>
    </w:p>
    <w:p w:rsidR="00EB15E6" w:rsidRDefault="00EB15E6" w:rsidP="00EB15E6">
      <w:pPr>
        <w:pStyle w:val="Style4"/>
        <w:widowControl/>
        <w:tabs>
          <w:tab w:val="left" w:pos="955"/>
        </w:tabs>
        <w:spacing w:line="240" w:lineRule="auto"/>
        <w:ind w:firstLine="709"/>
        <w:rPr>
          <w:rStyle w:val="FontStyle16"/>
          <w:sz w:val="28"/>
          <w:szCs w:val="28"/>
        </w:rPr>
      </w:pPr>
      <w:proofErr w:type="gramStart"/>
      <w:r>
        <w:rPr>
          <w:rStyle w:val="FontStyle16"/>
          <w:sz w:val="28"/>
          <w:szCs w:val="28"/>
        </w:rPr>
        <w:t>- выработку у обучающихся личностных качеств, способствующих освоению в соответствии с программными требованиями учебной информации, умению планировать свою домашнюю работу, приобретению навыков творческой деятельности, в том числе коллективного музицирования, осуществлению самостоятельного контроля за своей учебной деятельностью, умению давать объективную оценку своему труду, формированию навыков взаимодействия с преподавателями, концертмейстерами и обучающимися в образовательном процессе, уважительного отношения к иному мнению и художественно-эстетическим взглядам</w:t>
      </w:r>
      <w:proofErr w:type="gramEnd"/>
      <w:r>
        <w:rPr>
          <w:rStyle w:val="FontStyle16"/>
          <w:sz w:val="28"/>
          <w:szCs w:val="28"/>
        </w:rPr>
        <w:t>, пониманию причин успеха/неуспеха собственной учебной деятельности, определению наиболее эффективных способов достижения результата.</w:t>
      </w:r>
    </w:p>
    <w:p w:rsidR="00EB15E6" w:rsidRDefault="00EB15E6" w:rsidP="00EB15E6">
      <w:pPr>
        <w:jc w:val="center"/>
      </w:pPr>
      <w:r>
        <w:rPr>
          <w:b/>
          <w:sz w:val="28"/>
          <w:szCs w:val="28"/>
        </w:rPr>
        <w:t>Материальное обеспечение программы</w:t>
      </w:r>
    </w:p>
    <w:p w:rsidR="00EB15E6" w:rsidRDefault="00EB15E6" w:rsidP="00EB15E6">
      <w:pPr>
        <w:widowControl w:val="0"/>
        <w:autoSpaceDE w:val="0"/>
        <w:adjustRightInd w:val="0"/>
        <w:ind w:firstLine="567"/>
        <w:jc w:val="both"/>
        <w:rPr>
          <w:sz w:val="28"/>
          <w:szCs w:val="28"/>
        </w:rPr>
      </w:pPr>
      <w:r>
        <w:rPr>
          <w:sz w:val="28"/>
          <w:szCs w:val="28"/>
        </w:rPr>
        <w:t xml:space="preserve">Реализация программы «Хоровое пение» обеспечивается доступом каждого обучающегося к библиотечным фондам и фондам фонотеки, аудио- и видеозаписей, формируемым по полному перечню учебных предметов учебного плана. </w:t>
      </w:r>
      <w:proofErr w:type="gramStart"/>
      <w:r>
        <w:rPr>
          <w:sz w:val="28"/>
          <w:szCs w:val="28"/>
        </w:rPr>
        <w:t xml:space="preserve">На время самостоятельной работы обучающиеся обеспечиваются  доступом к сети Интернет. </w:t>
      </w:r>
      <w:proofErr w:type="gramEnd"/>
    </w:p>
    <w:p w:rsidR="00EB15E6" w:rsidRDefault="00EB15E6" w:rsidP="00EB15E6">
      <w:pPr>
        <w:widowControl w:val="0"/>
        <w:autoSpaceDE w:val="0"/>
        <w:adjustRightInd w:val="0"/>
        <w:ind w:firstLine="720"/>
        <w:jc w:val="both"/>
        <w:rPr>
          <w:sz w:val="28"/>
          <w:szCs w:val="28"/>
        </w:rPr>
      </w:pPr>
      <w:r>
        <w:rPr>
          <w:sz w:val="28"/>
          <w:szCs w:val="28"/>
        </w:rPr>
        <w:lastRenderedPageBreak/>
        <w:t>Библиотечный фонд школы укомплектован печатными и электронными изданиями основной и дополнительной учебной и учебно-методической литературы по всем учебным предметам данной программы, а также изданиями музыкальных инструментальных и вокальных произведений, специальными хрестоматийными изданиями, партитурами, клавирами оперных, хоровых и оркестровых произведений в объёме, соответствующем требованиям программы «Хоровое пение». Основной учебной литературой, рабочими пособиями и дидактическим материалом  по учебным предметам предметной области «Теория и история музыки» обеспечивается каждый обучающийся.</w:t>
      </w:r>
    </w:p>
    <w:p w:rsidR="00EB15E6" w:rsidRDefault="00EB15E6" w:rsidP="00EB15E6">
      <w:pPr>
        <w:widowControl w:val="0"/>
        <w:autoSpaceDE w:val="0"/>
        <w:adjustRightInd w:val="0"/>
        <w:ind w:firstLine="720"/>
        <w:jc w:val="both"/>
        <w:rPr>
          <w:sz w:val="28"/>
          <w:szCs w:val="28"/>
        </w:rPr>
      </w:pPr>
      <w:r>
        <w:rPr>
          <w:sz w:val="28"/>
          <w:szCs w:val="28"/>
        </w:rPr>
        <w:t xml:space="preserve">Библиотечный фонд помимо учебной литературы включает официальные, справочно-библиографические и периодические издания в расчёте 1–2 экземпляра на каждые 100 </w:t>
      </w:r>
      <w:proofErr w:type="gramStart"/>
      <w:r>
        <w:rPr>
          <w:sz w:val="28"/>
          <w:szCs w:val="28"/>
        </w:rPr>
        <w:t>обучающихся</w:t>
      </w:r>
      <w:proofErr w:type="gramEnd"/>
      <w:r>
        <w:rPr>
          <w:sz w:val="28"/>
          <w:szCs w:val="28"/>
        </w:rPr>
        <w:t>.</w:t>
      </w:r>
    </w:p>
    <w:p w:rsidR="00EB15E6" w:rsidRDefault="00EB15E6" w:rsidP="00EB15E6">
      <w:pPr>
        <w:widowControl w:val="0"/>
        <w:autoSpaceDE w:val="0"/>
        <w:adjustRightInd w:val="0"/>
        <w:ind w:firstLine="708"/>
        <w:jc w:val="both"/>
        <w:rPr>
          <w:sz w:val="28"/>
          <w:szCs w:val="28"/>
        </w:rPr>
      </w:pPr>
      <w:r>
        <w:rPr>
          <w:sz w:val="28"/>
          <w:szCs w:val="28"/>
        </w:rPr>
        <w:t>Для реализации программы «Хоровое пение» школа имеет следующие учебные аудитории и специализированные кабинеты:</w:t>
      </w:r>
    </w:p>
    <w:p w:rsidR="00EB15E6" w:rsidRDefault="00EB15E6" w:rsidP="00EB15E6">
      <w:pPr>
        <w:widowControl w:val="0"/>
        <w:autoSpaceDE w:val="0"/>
        <w:adjustRightInd w:val="0"/>
        <w:ind w:firstLine="708"/>
        <w:jc w:val="both"/>
        <w:rPr>
          <w:sz w:val="28"/>
          <w:szCs w:val="28"/>
        </w:rPr>
      </w:pPr>
      <w:r>
        <w:rPr>
          <w:sz w:val="28"/>
          <w:szCs w:val="28"/>
        </w:rPr>
        <w:t>- концертный зал с концертным роялем или пианино, пультами и мультимедийным оборудованием;</w:t>
      </w:r>
    </w:p>
    <w:p w:rsidR="00EB15E6" w:rsidRDefault="00EB15E6" w:rsidP="00EB15E6">
      <w:pPr>
        <w:widowControl w:val="0"/>
        <w:autoSpaceDE w:val="0"/>
        <w:adjustRightInd w:val="0"/>
        <w:ind w:firstLine="708"/>
        <w:jc w:val="both"/>
        <w:rPr>
          <w:sz w:val="28"/>
          <w:szCs w:val="28"/>
        </w:rPr>
      </w:pPr>
      <w:r>
        <w:rPr>
          <w:sz w:val="28"/>
          <w:szCs w:val="28"/>
        </w:rPr>
        <w:t xml:space="preserve">-  библиотеку; </w:t>
      </w:r>
    </w:p>
    <w:p w:rsidR="00EB15E6" w:rsidRDefault="00EB15E6" w:rsidP="00EB15E6">
      <w:pPr>
        <w:widowControl w:val="0"/>
        <w:autoSpaceDE w:val="0"/>
        <w:adjustRightInd w:val="0"/>
        <w:ind w:firstLine="708"/>
        <w:jc w:val="both"/>
        <w:rPr>
          <w:sz w:val="28"/>
          <w:szCs w:val="28"/>
        </w:rPr>
      </w:pPr>
      <w:r>
        <w:rPr>
          <w:sz w:val="28"/>
          <w:szCs w:val="28"/>
        </w:rPr>
        <w:t>- учебные аудитории, предназначенные для реализации учебных предметов «Фортепиано», оснащены  роялями или пианино, шкафами для нотной и иной литературы, наглядными пособиями  и имеют хорошую звукоизоляцию;</w:t>
      </w:r>
    </w:p>
    <w:p w:rsidR="00EB15E6" w:rsidRDefault="00EB15E6" w:rsidP="00EB15E6">
      <w:pPr>
        <w:widowControl w:val="0"/>
        <w:autoSpaceDE w:val="0"/>
        <w:adjustRightInd w:val="0"/>
        <w:ind w:firstLine="708"/>
        <w:jc w:val="both"/>
        <w:rPr>
          <w:sz w:val="28"/>
          <w:szCs w:val="28"/>
        </w:rPr>
      </w:pPr>
      <w:r>
        <w:rPr>
          <w:sz w:val="28"/>
          <w:szCs w:val="28"/>
        </w:rPr>
        <w:t xml:space="preserve">- учебные аудитории для занятий по учебным предметам «Хоровой класс», «Вокальный ансамбль» оснащены специализированным оборудованием (подставками для хора, фортепиано, зеркалами, аудио – аппаратурой); </w:t>
      </w:r>
    </w:p>
    <w:p w:rsidR="00EB15E6" w:rsidRDefault="00EB15E6" w:rsidP="00EB15E6">
      <w:pPr>
        <w:widowControl w:val="0"/>
        <w:autoSpaceDE w:val="0"/>
        <w:adjustRightInd w:val="0"/>
        <w:ind w:firstLine="720"/>
        <w:jc w:val="both"/>
        <w:rPr>
          <w:sz w:val="28"/>
          <w:szCs w:val="28"/>
        </w:rPr>
      </w:pPr>
      <w:proofErr w:type="gramStart"/>
      <w:r>
        <w:rPr>
          <w:sz w:val="28"/>
          <w:szCs w:val="28"/>
        </w:rPr>
        <w:t>- учебные аудитории, предназначенные для реализации учебных предметов «Слушание музыки», «Сольфеджио», «Музыкальная литература (зарубежная, отечественная)», «Элементарная теория музыки», оснащены пианино или роялями, звукотехническим оборудованием, учебной мебелью (досками, столами, стульями, стеллажами, шкафами стендами для размещения дидактического материала) и оформлены  наглядными пособиями;</w:t>
      </w:r>
      <w:proofErr w:type="gramEnd"/>
    </w:p>
    <w:p w:rsidR="00EB15E6" w:rsidRDefault="00EB15E6" w:rsidP="00EB15E6">
      <w:pPr>
        <w:widowControl w:val="0"/>
        <w:autoSpaceDE w:val="0"/>
        <w:adjustRightInd w:val="0"/>
        <w:ind w:firstLine="720"/>
        <w:jc w:val="both"/>
        <w:rPr>
          <w:rStyle w:val="FontStyle16"/>
          <w:sz w:val="28"/>
          <w:szCs w:val="28"/>
        </w:rPr>
      </w:pPr>
      <w:r>
        <w:rPr>
          <w:sz w:val="28"/>
          <w:szCs w:val="28"/>
        </w:rPr>
        <w:t>- костюмерная укомплектована сценическими костюмами для выступления учебных коллективов (хоровых, ансамблевых, оркестровых);</w:t>
      </w:r>
    </w:p>
    <w:p w:rsidR="00EB15E6" w:rsidRDefault="00EB15E6" w:rsidP="00EB15E6">
      <w:pPr>
        <w:pStyle w:val="Style4"/>
        <w:widowControl/>
        <w:tabs>
          <w:tab w:val="left" w:pos="955"/>
        </w:tabs>
        <w:spacing w:line="240" w:lineRule="auto"/>
        <w:ind w:firstLine="709"/>
        <w:rPr>
          <w:rStyle w:val="FontStyle16"/>
          <w:sz w:val="28"/>
          <w:szCs w:val="28"/>
        </w:rPr>
      </w:pPr>
    </w:p>
    <w:p w:rsidR="00EB15E6" w:rsidRDefault="00EB15E6" w:rsidP="00EB15E6">
      <w:pPr>
        <w:pStyle w:val="Style4"/>
        <w:widowControl/>
        <w:numPr>
          <w:ilvl w:val="0"/>
          <w:numId w:val="1"/>
        </w:numPr>
        <w:tabs>
          <w:tab w:val="left" w:pos="955"/>
        </w:tabs>
        <w:spacing w:line="240" w:lineRule="auto"/>
        <w:jc w:val="center"/>
        <w:rPr>
          <w:rStyle w:val="FontStyle16"/>
          <w:b/>
          <w:sz w:val="28"/>
          <w:szCs w:val="28"/>
        </w:rPr>
      </w:pPr>
      <w:r>
        <w:rPr>
          <w:rStyle w:val="FontStyle16"/>
          <w:b/>
          <w:sz w:val="28"/>
          <w:szCs w:val="28"/>
        </w:rPr>
        <w:t>ПЛАНИРУЕМЫЕ РЕЗУЛЬТАТЫ ОСВОЕНИЯ ПРОГРАММЫ</w:t>
      </w:r>
    </w:p>
    <w:p w:rsidR="00EB15E6" w:rsidRDefault="00EB15E6" w:rsidP="00EB15E6">
      <w:pPr>
        <w:pStyle w:val="Style4"/>
        <w:widowControl/>
        <w:tabs>
          <w:tab w:val="left" w:pos="955"/>
        </w:tabs>
        <w:spacing w:line="240" w:lineRule="auto"/>
        <w:ind w:firstLine="709"/>
        <w:rPr>
          <w:rStyle w:val="FontStyle16"/>
          <w:sz w:val="28"/>
          <w:szCs w:val="28"/>
        </w:rPr>
      </w:pPr>
    </w:p>
    <w:p w:rsidR="00EB15E6" w:rsidRDefault="00EB15E6" w:rsidP="00EB15E6">
      <w:pPr>
        <w:ind w:firstLine="360"/>
        <w:jc w:val="both"/>
      </w:pPr>
      <w:r>
        <w:rPr>
          <w:sz w:val="28"/>
          <w:szCs w:val="28"/>
        </w:rPr>
        <w:t xml:space="preserve">     Минимум содержания программы «Хоровое пение» обеспечивает целостное художественно-эстетическое развитие личности и приобретение ею в процессе освоения ОП музыкально-исполнительских и теоретических знаний, умений и навыков.</w:t>
      </w:r>
    </w:p>
    <w:p w:rsidR="00EB15E6" w:rsidRDefault="00EB15E6" w:rsidP="00EB15E6">
      <w:pPr>
        <w:ind w:firstLine="720"/>
        <w:jc w:val="both"/>
        <w:rPr>
          <w:sz w:val="28"/>
          <w:szCs w:val="28"/>
        </w:rPr>
      </w:pPr>
      <w:r>
        <w:rPr>
          <w:sz w:val="28"/>
          <w:szCs w:val="28"/>
        </w:rPr>
        <w:t>Результатом освоения программы «Хоровое пение» является приобретение обучающимися следующих знаний, умений и навыков в предметных областях:</w:t>
      </w:r>
    </w:p>
    <w:p w:rsidR="00EB15E6" w:rsidRDefault="00EB15E6" w:rsidP="00EB15E6">
      <w:pPr>
        <w:rPr>
          <w:b/>
          <w:i/>
          <w:sz w:val="28"/>
          <w:szCs w:val="28"/>
        </w:rPr>
      </w:pPr>
      <w:r>
        <w:rPr>
          <w:b/>
          <w:i/>
          <w:sz w:val="28"/>
          <w:szCs w:val="28"/>
        </w:rPr>
        <w:lastRenderedPageBreak/>
        <w:t>в области музыкального  исполнительства:</w:t>
      </w:r>
    </w:p>
    <w:p w:rsidR="00EB15E6" w:rsidRDefault="00EB15E6" w:rsidP="00EB15E6">
      <w:pPr>
        <w:rPr>
          <w:b/>
          <w:i/>
          <w:sz w:val="28"/>
          <w:szCs w:val="28"/>
        </w:rPr>
      </w:pPr>
      <w:r>
        <w:rPr>
          <w:b/>
          <w:i/>
          <w:sz w:val="28"/>
          <w:szCs w:val="28"/>
        </w:rPr>
        <w:t xml:space="preserve"> хорового:</w:t>
      </w:r>
    </w:p>
    <w:p w:rsidR="00EB15E6" w:rsidRDefault="00EB15E6" w:rsidP="00EB15E6">
      <w:pPr>
        <w:jc w:val="both"/>
        <w:rPr>
          <w:sz w:val="28"/>
          <w:szCs w:val="28"/>
        </w:rPr>
      </w:pPr>
      <w:r>
        <w:rPr>
          <w:sz w:val="28"/>
          <w:szCs w:val="28"/>
        </w:rPr>
        <w:t>- знания характерных особенностей хорового пения, вокально-хоровых  жанров и основных стилистических направлений хорового исполнительства;</w:t>
      </w:r>
    </w:p>
    <w:p w:rsidR="00EB15E6" w:rsidRDefault="00EB15E6" w:rsidP="00EB15E6">
      <w:pPr>
        <w:jc w:val="both"/>
        <w:rPr>
          <w:sz w:val="28"/>
          <w:szCs w:val="28"/>
        </w:rPr>
      </w:pPr>
      <w:r>
        <w:rPr>
          <w:sz w:val="28"/>
          <w:szCs w:val="28"/>
        </w:rPr>
        <w:t>- знания музыкальной терминологии;</w:t>
      </w:r>
    </w:p>
    <w:p w:rsidR="00EB15E6" w:rsidRDefault="00EB15E6" w:rsidP="00EB15E6">
      <w:pPr>
        <w:jc w:val="both"/>
        <w:rPr>
          <w:sz w:val="28"/>
          <w:szCs w:val="28"/>
        </w:rPr>
      </w:pPr>
      <w:r>
        <w:rPr>
          <w:sz w:val="28"/>
          <w:szCs w:val="28"/>
        </w:rPr>
        <w:t>- умения грамотно исполнять музыкальные произведения как сольно, так и в составах хорового и вокального коллективов;</w:t>
      </w:r>
    </w:p>
    <w:p w:rsidR="00EB15E6" w:rsidRDefault="00EB15E6" w:rsidP="00EB15E6">
      <w:pPr>
        <w:jc w:val="both"/>
        <w:rPr>
          <w:sz w:val="28"/>
          <w:szCs w:val="28"/>
        </w:rPr>
      </w:pPr>
      <w:r>
        <w:rPr>
          <w:sz w:val="28"/>
          <w:szCs w:val="28"/>
        </w:rPr>
        <w:t>- умения самостоятельно разучивать вокально-хоровые партии;</w:t>
      </w:r>
    </w:p>
    <w:p w:rsidR="00EB15E6" w:rsidRDefault="00EB15E6" w:rsidP="00EB15E6">
      <w:pPr>
        <w:jc w:val="both"/>
        <w:rPr>
          <w:sz w:val="28"/>
          <w:szCs w:val="28"/>
        </w:rPr>
      </w:pPr>
      <w:r>
        <w:rPr>
          <w:sz w:val="28"/>
          <w:szCs w:val="28"/>
        </w:rPr>
        <w:t>- умения создавать художественный образ при исполнении музыкального произведения;</w:t>
      </w:r>
    </w:p>
    <w:p w:rsidR="00EB15E6" w:rsidRDefault="00EB15E6" w:rsidP="00EB15E6">
      <w:pPr>
        <w:jc w:val="both"/>
        <w:rPr>
          <w:sz w:val="28"/>
          <w:szCs w:val="28"/>
        </w:rPr>
      </w:pPr>
      <w:r>
        <w:rPr>
          <w:sz w:val="28"/>
          <w:szCs w:val="28"/>
        </w:rPr>
        <w:t>- навыков чтения с листа несложных вокально-хоровых произведений;</w:t>
      </w:r>
    </w:p>
    <w:p w:rsidR="00EB15E6" w:rsidRDefault="00EB15E6" w:rsidP="00EB15E6">
      <w:pPr>
        <w:jc w:val="both"/>
        <w:rPr>
          <w:sz w:val="28"/>
          <w:szCs w:val="28"/>
        </w:rPr>
      </w:pPr>
      <w:r>
        <w:rPr>
          <w:sz w:val="28"/>
          <w:szCs w:val="28"/>
        </w:rPr>
        <w:t>- первичных навыков в области теоретического анализа исполняемых произведений;</w:t>
      </w:r>
    </w:p>
    <w:p w:rsidR="00EB15E6" w:rsidRDefault="00EB15E6" w:rsidP="00EB15E6">
      <w:pPr>
        <w:jc w:val="both"/>
        <w:rPr>
          <w:sz w:val="28"/>
          <w:szCs w:val="28"/>
        </w:rPr>
      </w:pPr>
      <w:r>
        <w:rPr>
          <w:sz w:val="28"/>
          <w:szCs w:val="28"/>
        </w:rPr>
        <w:t>- навыков публичных выступлений;</w:t>
      </w:r>
    </w:p>
    <w:p w:rsidR="00EB15E6" w:rsidRDefault="00EB15E6" w:rsidP="00EB15E6">
      <w:pPr>
        <w:jc w:val="both"/>
        <w:rPr>
          <w:b/>
          <w:i/>
          <w:sz w:val="28"/>
          <w:szCs w:val="28"/>
        </w:rPr>
      </w:pPr>
      <w:r>
        <w:rPr>
          <w:b/>
          <w:i/>
          <w:sz w:val="28"/>
          <w:szCs w:val="28"/>
        </w:rPr>
        <w:t>инструментального:</w:t>
      </w:r>
    </w:p>
    <w:p w:rsidR="00EB15E6" w:rsidRDefault="00EB15E6" w:rsidP="00EB15E6">
      <w:pPr>
        <w:jc w:val="both"/>
        <w:rPr>
          <w:sz w:val="28"/>
          <w:szCs w:val="28"/>
        </w:rPr>
      </w:pPr>
      <w:r>
        <w:rPr>
          <w:sz w:val="28"/>
          <w:szCs w:val="28"/>
        </w:rPr>
        <w:t>- знания характерных особенностей музыкальных жанров и основных стилистических направлений;</w:t>
      </w:r>
    </w:p>
    <w:p w:rsidR="00EB15E6" w:rsidRDefault="00EB15E6" w:rsidP="00EB15E6">
      <w:pPr>
        <w:jc w:val="both"/>
        <w:rPr>
          <w:sz w:val="28"/>
          <w:szCs w:val="28"/>
        </w:rPr>
      </w:pPr>
      <w:r>
        <w:rPr>
          <w:sz w:val="28"/>
          <w:szCs w:val="28"/>
        </w:rPr>
        <w:t>- знания музыкальной терминологии;</w:t>
      </w:r>
    </w:p>
    <w:p w:rsidR="00EB15E6" w:rsidRDefault="00EB15E6" w:rsidP="00EB15E6">
      <w:pPr>
        <w:jc w:val="both"/>
        <w:rPr>
          <w:sz w:val="28"/>
          <w:szCs w:val="28"/>
        </w:rPr>
      </w:pPr>
      <w:r>
        <w:rPr>
          <w:sz w:val="28"/>
          <w:szCs w:val="28"/>
        </w:rPr>
        <w:t xml:space="preserve">- умения грамотно исполнять музыкальные произведения на фортепиано; </w:t>
      </w:r>
    </w:p>
    <w:p w:rsidR="00EB15E6" w:rsidRDefault="00EB15E6" w:rsidP="00EB15E6">
      <w:pPr>
        <w:jc w:val="both"/>
        <w:rPr>
          <w:sz w:val="28"/>
          <w:szCs w:val="28"/>
        </w:rPr>
      </w:pPr>
      <w:r>
        <w:rPr>
          <w:sz w:val="28"/>
          <w:szCs w:val="28"/>
        </w:rPr>
        <w:t>- умения самостоятельно разучивать музыкальные произведения  различных жанров и стилей;</w:t>
      </w:r>
    </w:p>
    <w:p w:rsidR="00EB15E6" w:rsidRDefault="00EB15E6" w:rsidP="00EB15E6">
      <w:pPr>
        <w:jc w:val="both"/>
        <w:rPr>
          <w:sz w:val="28"/>
          <w:szCs w:val="28"/>
        </w:rPr>
      </w:pPr>
      <w:r>
        <w:rPr>
          <w:sz w:val="28"/>
          <w:szCs w:val="28"/>
        </w:rPr>
        <w:t>- умения создавать  художественный образ при исполнении на фортепиано музыкального произведения;</w:t>
      </w:r>
    </w:p>
    <w:p w:rsidR="00EB15E6" w:rsidRDefault="00EB15E6" w:rsidP="00EB15E6">
      <w:pPr>
        <w:jc w:val="both"/>
        <w:rPr>
          <w:sz w:val="28"/>
          <w:szCs w:val="28"/>
        </w:rPr>
      </w:pPr>
      <w:r>
        <w:rPr>
          <w:sz w:val="28"/>
          <w:szCs w:val="28"/>
        </w:rPr>
        <w:t>- умения самостоятельно преодолевать технические трудности при разучивании несложного музыкального произведения;</w:t>
      </w:r>
    </w:p>
    <w:p w:rsidR="00EB15E6" w:rsidRDefault="00EB15E6" w:rsidP="00EB15E6">
      <w:pPr>
        <w:jc w:val="both"/>
        <w:rPr>
          <w:sz w:val="28"/>
          <w:szCs w:val="28"/>
        </w:rPr>
      </w:pPr>
      <w:r>
        <w:rPr>
          <w:sz w:val="28"/>
          <w:szCs w:val="28"/>
        </w:rPr>
        <w:t>- умения по аккомпанированию при исполнении несложных вокальных музыкальных произведений;</w:t>
      </w:r>
    </w:p>
    <w:p w:rsidR="00EB15E6" w:rsidRDefault="00EB15E6" w:rsidP="00EB15E6">
      <w:pPr>
        <w:jc w:val="both"/>
        <w:rPr>
          <w:sz w:val="28"/>
          <w:szCs w:val="28"/>
        </w:rPr>
      </w:pPr>
      <w:r>
        <w:rPr>
          <w:sz w:val="28"/>
          <w:szCs w:val="28"/>
        </w:rPr>
        <w:t>- навыков чтения с листа несложных музыкальных произведений;</w:t>
      </w:r>
    </w:p>
    <w:p w:rsidR="00EB15E6" w:rsidRDefault="00EB15E6" w:rsidP="00EB15E6">
      <w:pPr>
        <w:jc w:val="both"/>
        <w:rPr>
          <w:sz w:val="28"/>
          <w:szCs w:val="28"/>
        </w:rPr>
      </w:pPr>
      <w:r>
        <w:rPr>
          <w:sz w:val="28"/>
          <w:szCs w:val="28"/>
        </w:rPr>
        <w:t>- навыков подбора по слуху музыкальных произведений;</w:t>
      </w:r>
    </w:p>
    <w:p w:rsidR="00EB15E6" w:rsidRDefault="00EB15E6" w:rsidP="00EB15E6">
      <w:pPr>
        <w:jc w:val="both"/>
        <w:rPr>
          <w:sz w:val="28"/>
          <w:szCs w:val="28"/>
        </w:rPr>
      </w:pPr>
      <w:r>
        <w:rPr>
          <w:sz w:val="28"/>
          <w:szCs w:val="28"/>
        </w:rPr>
        <w:t>- первичных навыков в области теоретического анализа исполняемых произведений;</w:t>
      </w:r>
    </w:p>
    <w:p w:rsidR="00EB15E6" w:rsidRDefault="00EB15E6" w:rsidP="00EB15E6">
      <w:pPr>
        <w:jc w:val="both"/>
        <w:rPr>
          <w:sz w:val="28"/>
          <w:szCs w:val="28"/>
        </w:rPr>
      </w:pPr>
      <w:r>
        <w:rPr>
          <w:sz w:val="28"/>
          <w:szCs w:val="28"/>
        </w:rPr>
        <w:t>- навыков публичных выступлений;</w:t>
      </w:r>
    </w:p>
    <w:p w:rsidR="00EB15E6" w:rsidRDefault="00EB15E6" w:rsidP="00EB15E6">
      <w:pPr>
        <w:rPr>
          <w:b/>
          <w:i/>
          <w:sz w:val="28"/>
          <w:szCs w:val="28"/>
        </w:rPr>
      </w:pPr>
      <w:r>
        <w:rPr>
          <w:b/>
          <w:i/>
          <w:sz w:val="28"/>
          <w:szCs w:val="28"/>
        </w:rPr>
        <w:t xml:space="preserve">в области теории и истории музыки: </w:t>
      </w:r>
    </w:p>
    <w:p w:rsidR="00EB15E6" w:rsidRDefault="00EB15E6" w:rsidP="00EB15E6">
      <w:pPr>
        <w:rPr>
          <w:sz w:val="28"/>
          <w:szCs w:val="28"/>
        </w:rPr>
      </w:pPr>
      <w:r>
        <w:rPr>
          <w:sz w:val="28"/>
          <w:szCs w:val="28"/>
        </w:rPr>
        <w:t xml:space="preserve"> - знания музыкальной грамоты;</w:t>
      </w:r>
    </w:p>
    <w:p w:rsidR="00EB15E6" w:rsidRDefault="00EB15E6" w:rsidP="00EB15E6">
      <w:pPr>
        <w:jc w:val="both"/>
        <w:rPr>
          <w:sz w:val="28"/>
          <w:szCs w:val="28"/>
        </w:rPr>
      </w:pPr>
      <w:r>
        <w:rPr>
          <w:sz w:val="28"/>
          <w:szCs w:val="28"/>
        </w:rPr>
        <w:t>- знания основных этапов жизненного и творческого пути отечественных и зарубежных композиторов, а также созданных ими музыкальных произведений;</w:t>
      </w:r>
    </w:p>
    <w:p w:rsidR="00EB15E6" w:rsidRDefault="00EB15E6" w:rsidP="00EB15E6">
      <w:pPr>
        <w:jc w:val="both"/>
        <w:rPr>
          <w:sz w:val="28"/>
          <w:szCs w:val="28"/>
        </w:rPr>
      </w:pPr>
      <w:r>
        <w:rPr>
          <w:sz w:val="28"/>
          <w:szCs w:val="28"/>
        </w:rPr>
        <w:t>- первичные знания в области строения классических  музыкальных форм;</w:t>
      </w:r>
    </w:p>
    <w:p w:rsidR="00EB15E6" w:rsidRDefault="00EB15E6" w:rsidP="00EB15E6">
      <w:pPr>
        <w:jc w:val="both"/>
        <w:rPr>
          <w:sz w:val="28"/>
          <w:szCs w:val="28"/>
        </w:rPr>
      </w:pPr>
      <w:r>
        <w:rPr>
          <w:sz w:val="28"/>
          <w:szCs w:val="28"/>
        </w:rPr>
        <w:t>- умения использовать полученные теоретические знания при вокально-хоровом исполнительстве и исполнительстве музыкальных произведений на инструменте;</w:t>
      </w:r>
    </w:p>
    <w:p w:rsidR="00EB15E6" w:rsidRDefault="00EB15E6" w:rsidP="00EB15E6">
      <w:pPr>
        <w:jc w:val="both"/>
        <w:rPr>
          <w:sz w:val="28"/>
          <w:szCs w:val="28"/>
        </w:rPr>
      </w:pPr>
      <w:r>
        <w:rPr>
          <w:sz w:val="28"/>
          <w:szCs w:val="28"/>
        </w:rPr>
        <w:t>- умения осмысливать музыкальные произведения, события путём изложения в письменной форме, в форме ведения бесед, дискуссий;</w:t>
      </w:r>
    </w:p>
    <w:p w:rsidR="00EB15E6" w:rsidRDefault="00EB15E6" w:rsidP="00EB15E6">
      <w:pPr>
        <w:jc w:val="both"/>
        <w:rPr>
          <w:sz w:val="28"/>
          <w:szCs w:val="28"/>
        </w:rPr>
      </w:pPr>
      <w:r>
        <w:rPr>
          <w:sz w:val="28"/>
          <w:szCs w:val="28"/>
        </w:rPr>
        <w:t>- навыков восприятия элементов музыкального языка;</w:t>
      </w:r>
    </w:p>
    <w:p w:rsidR="00EB15E6" w:rsidRDefault="00EB15E6" w:rsidP="00EB15E6">
      <w:pPr>
        <w:jc w:val="both"/>
        <w:rPr>
          <w:sz w:val="28"/>
          <w:szCs w:val="28"/>
        </w:rPr>
      </w:pPr>
      <w:r>
        <w:rPr>
          <w:sz w:val="28"/>
          <w:szCs w:val="28"/>
        </w:rPr>
        <w:t>- сформированных вокально-интонационных навыков, ладового чувства;</w:t>
      </w:r>
    </w:p>
    <w:p w:rsidR="00EB15E6" w:rsidRDefault="00EB15E6" w:rsidP="00EB15E6">
      <w:pPr>
        <w:jc w:val="both"/>
        <w:rPr>
          <w:sz w:val="28"/>
          <w:szCs w:val="28"/>
        </w:rPr>
      </w:pPr>
      <w:r>
        <w:rPr>
          <w:sz w:val="28"/>
          <w:szCs w:val="28"/>
        </w:rPr>
        <w:lastRenderedPageBreak/>
        <w:t xml:space="preserve">- навыков вокального исполнения музыкального текста, группового и индивидуального сольфеджирования, пения с листа; </w:t>
      </w:r>
    </w:p>
    <w:p w:rsidR="00EB15E6" w:rsidRDefault="00EB15E6" w:rsidP="00EB15E6">
      <w:pPr>
        <w:jc w:val="both"/>
        <w:rPr>
          <w:sz w:val="28"/>
          <w:szCs w:val="28"/>
        </w:rPr>
      </w:pPr>
      <w:r>
        <w:rPr>
          <w:sz w:val="28"/>
          <w:szCs w:val="28"/>
        </w:rPr>
        <w:t>- навыков анализа музыкального произведения;</w:t>
      </w:r>
    </w:p>
    <w:p w:rsidR="00EB15E6" w:rsidRDefault="00EB15E6" w:rsidP="00EB15E6">
      <w:pPr>
        <w:jc w:val="both"/>
        <w:rPr>
          <w:sz w:val="28"/>
          <w:szCs w:val="28"/>
        </w:rPr>
      </w:pPr>
      <w:r>
        <w:rPr>
          <w:sz w:val="28"/>
          <w:szCs w:val="28"/>
        </w:rPr>
        <w:t>- навыков записи музыкального текста по слуху;</w:t>
      </w:r>
    </w:p>
    <w:p w:rsidR="00EB15E6" w:rsidRDefault="00EB15E6" w:rsidP="00EB15E6">
      <w:pPr>
        <w:ind w:firstLine="720"/>
        <w:jc w:val="both"/>
        <w:rPr>
          <w:sz w:val="28"/>
          <w:szCs w:val="28"/>
        </w:rPr>
      </w:pPr>
      <w:r>
        <w:rPr>
          <w:sz w:val="28"/>
          <w:szCs w:val="28"/>
        </w:rPr>
        <w:t>Результатом освоения программы «Хоровое пение» с дополнительным годом обучения, помимо перечисленных выше, является приобретение обучающимися следующих знаний, умений и навыков в предметных областях:</w:t>
      </w:r>
    </w:p>
    <w:p w:rsidR="00EB15E6" w:rsidRDefault="00EB15E6" w:rsidP="00EB15E6">
      <w:pPr>
        <w:rPr>
          <w:b/>
          <w:i/>
          <w:sz w:val="28"/>
          <w:szCs w:val="28"/>
        </w:rPr>
      </w:pPr>
      <w:r>
        <w:rPr>
          <w:b/>
          <w:i/>
          <w:sz w:val="28"/>
          <w:szCs w:val="28"/>
        </w:rPr>
        <w:t>в области музыкального исполнительства:</w:t>
      </w:r>
    </w:p>
    <w:p w:rsidR="00EB15E6" w:rsidRDefault="00EB15E6" w:rsidP="00EB15E6">
      <w:pPr>
        <w:rPr>
          <w:b/>
          <w:i/>
          <w:sz w:val="28"/>
          <w:szCs w:val="28"/>
        </w:rPr>
      </w:pPr>
      <w:r>
        <w:rPr>
          <w:b/>
          <w:i/>
          <w:sz w:val="28"/>
          <w:szCs w:val="28"/>
        </w:rPr>
        <w:t xml:space="preserve"> хорового:</w:t>
      </w:r>
    </w:p>
    <w:p w:rsidR="00EB15E6" w:rsidRDefault="00EB15E6" w:rsidP="00EB15E6">
      <w:pPr>
        <w:jc w:val="both"/>
        <w:rPr>
          <w:sz w:val="28"/>
          <w:szCs w:val="28"/>
        </w:rPr>
      </w:pPr>
      <w:r>
        <w:rPr>
          <w:sz w:val="28"/>
          <w:szCs w:val="28"/>
        </w:rPr>
        <w:t>- знания основного вокально-хорового репертуара;</w:t>
      </w:r>
    </w:p>
    <w:p w:rsidR="00EB15E6" w:rsidRDefault="00EB15E6" w:rsidP="00EB15E6">
      <w:pPr>
        <w:jc w:val="both"/>
        <w:rPr>
          <w:sz w:val="28"/>
          <w:szCs w:val="28"/>
        </w:rPr>
      </w:pPr>
      <w:r>
        <w:rPr>
          <w:sz w:val="28"/>
          <w:szCs w:val="28"/>
        </w:rPr>
        <w:t>- знания начальных теоретических основ хорового искусства, вокально-хоровые особенности хоровых партитур, художественно-исполнительские возможности хорового коллектива;</w:t>
      </w:r>
    </w:p>
    <w:p w:rsidR="00EB15E6" w:rsidRDefault="00EB15E6" w:rsidP="00EB15E6">
      <w:pPr>
        <w:jc w:val="both"/>
        <w:rPr>
          <w:sz w:val="28"/>
          <w:szCs w:val="28"/>
        </w:rPr>
      </w:pPr>
      <w:r>
        <w:rPr>
          <w:sz w:val="28"/>
          <w:szCs w:val="28"/>
        </w:rPr>
        <w:t>- знания основ дирижёрской техники;</w:t>
      </w:r>
    </w:p>
    <w:p w:rsidR="00EB15E6" w:rsidRDefault="00EB15E6" w:rsidP="00EB15E6">
      <w:pPr>
        <w:rPr>
          <w:b/>
          <w:i/>
          <w:sz w:val="28"/>
          <w:szCs w:val="28"/>
        </w:rPr>
      </w:pPr>
      <w:r>
        <w:rPr>
          <w:b/>
          <w:i/>
          <w:sz w:val="28"/>
          <w:szCs w:val="28"/>
        </w:rPr>
        <w:t>инструментального:</w:t>
      </w:r>
    </w:p>
    <w:p w:rsidR="00EB15E6" w:rsidRDefault="00EB15E6" w:rsidP="00EB15E6">
      <w:pPr>
        <w:jc w:val="both"/>
        <w:rPr>
          <w:sz w:val="28"/>
          <w:szCs w:val="28"/>
        </w:rPr>
      </w:pPr>
      <w:r>
        <w:rPr>
          <w:sz w:val="28"/>
          <w:szCs w:val="28"/>
        </w:rPr>
        <w:t xml:space="preserve">- знания основного фортепианного репертуара;   </w:t>
      </w:r>
    </w:p>
    <w:p w:rsidR="00EB15E6" w:rsidRDefault="00EB15E6" w:rsidP="00EB15E6">
      <w:pPr>
        <w:jc w:val="both"/>
        <w:rPr>
          <w:sz w:val="28"/>
          <w:szCs w:val="28"/>
        </w:rPr>
      </w:pPr>
      <w:r>
        <w:rPr>
          <w:sz w:val="28"/>
          <w:szCs w:val="28"/>
        </w:rPr>
        <w:t>- знания различных исполнительских интерпретаций музыкальных произведений;</w:t>
      </w:r>
    </w:p>
    <w:p w:rsidR="00EB15E6" w:rsidRDefault="00EB15E6" w:rsidP="00EB15E6">
      <w:pPr>
        <w:jc w:val="both"/>
        <w:rPr>
          <w:sz w:val="28"/>
          <w:szCs w:val="28"/>
        </w:rPr>
      </w:pPr>
      <w:r>
        <w:rPr>
          <w:sz w:val="28"/>
          <w:szCs w:val="28"/>
        </w:rPr>
        <w:t>- умения читать с листа на фортепиано несложные хоровые партитуры;</w:t>
      </w:r>
    </w:p>
    <w:p w:rsidR="00EB15E6" w:rsidRDefault="00EB15E6" w:rsidP="00EB15E6">
      <w:pPr>
        <w:jc w:val="both"/>
        <w:rPr>
          <w:sz w:val="28"/>
          <w:szCs w:val="28"/>
        </w:rPr>
      </w:pPr>
      <w:r>
        <w:rPr>
          <w:sz w:val="28"/>
          <w:szCs w:val="28"/>
        </w:rPr>
        <w:t>- умения исполнять музыкальные произведения на достаточном художественном уровне в соответствии со стилевыми особенностями;</w:t>
      </w:r>
    </w:p>
    <w:p w:rsidR="00EB15E6" w:rsidRDefault="00EB15E6" w:rsidP="00EB15E6">
      <w:pPr>
        <w:rPr>
          <w:b/>
          <w:i/>
          <w:sz w:val="28"/>
          <w:szCs w:val="28"/>
        </w:rPr>
      </w:pPr>
      <w:r>
        <w:rPr>
          <w:b/>
          <w:i/>
          <w:sz w:val="28"/>
          <w:szCs w:val="28"/>
        </w:rPr>
        <w:t>в области теории и истории  музыки:</w:t>
      </w:r>
    </w:p>
    <w:p w:rsidR="00EB15E6" w:rsidRDefault="00EB15E6" w:rsidP="00EB15E6">
      <w:pPr>
        <w:jc w:val="both"/>
        <w:rPr>
          <w:sz w:val="28"/>
          <w:szCs w:val="28"/>
        </w:rPr>
      </w:pPr>
      <w:r>
        <w:rPr>
          <w:sz w:val="28"/>
          <w:szCs w:val="28"/>
        </w:rPr>
        <w:t>- первичные знания основных эстетических и стилевых направлений в области музыкального, изобразительного, театрального и киноискусства;</w:t>
      </w:r>
    </w:p>
    <w:p w:rsidR="00EB15E6" w:rsidRDefault="00EB15E6" w:rsidP="00EB15E6">
      <w:pPr>
        <w:jc w:val="both"/>
        <w:rPr>
          <w:sz w:val="28"/>
          <w:szCs w:val="28"/>
        </w:rPr>
      </w:pPr>
      <w:r>
        <w:rPr>
          <w:sz w:val="28"/>
          <w:szCs w:val="28"/>
        </w:rPr>
        <w:t>- первичные знания и умения в области элементарной теории музыки (знания основных элементов музыкального языка, принципов строения музыкальной ткани, типов изложения музыкального материала, умения осуществлять построение интервалов и аккордов, группировку длительностей, транспозицию заданного музыкального материала);</w:t>
      </w:r>
    </w:p>
    <w:p w:rsidR="00EB15E6" w:rsidRDefault="00EB15E6" w:rsidP="00EB15E6">
      <w:pPr>
        <w:jc w:val="both"/>
        <w:rPr>
          <w:sz w:val="28"/>
          <w:szCs w:val="28"/>
        </w:rPr>
      </w:pPr>
      <w:r>
        <w:rPr>
          <w:sz w:val="28"/>
          <w:szCs w:val="28"/>
        </w:rPr>
        <w:t>- умение осуществлять элементарный анализ нотного текста с  объяснением роли выразительных сре</w:t>
      </w:r>
      <w:proofErr w:type="gramStart"/>
      <w:r>
        <w:rPr>
          <w:sz w:val="28"/>
          <w:szCs w:val="28"/>
        </w:rPr>
        <w:t>дств в к</w:t>
      </w:r>
      <w:proofErr w:type="gramEnd"/>
      <w:r>
        <w:rPr>
          <w:sz w:val="28"/>
          <w:szCs w:val="28"/>
        </w:rPr>
        <w:t>онтексте конкретного музыкального произведения;</w:t>
      </w:r>
    </w:p>
    <w:p w:rsidR="00EB15E6" w:rsidRDefault="00EB15E6" w:rsidP="00EB15E6">
      <w:pPr>
        <w:jc w:val="both"/>
        <w:rPr>
          <w:sz w:val="28"/>
          <w:szCs w:val="28"/>
        </w:rPr>
      </w:pPr>
      <w:r>
        <w:rPr>
          <w:sz w:val="28"/>
          <w:szCs w:val="28"/>
        </w:rPr>
        <w:t>- наличие первичных навыков по анализу музыкальной ткани с точки зрения ладовой системы, особенностей звукоряда (использования диатонических или хроматических ладов, отклонений и др.), фактурного изложения материала (типов фактур);</w:t>
      </w:r>
    </w:p>
    <w:p w:rsidR="00EB15E6" w:rsidRDefault="00EB15E6" w:rsidP="00EB15E6">
      <w:pPr>
        <w:jc w:val="both"/>
        <w:rPr>
          <w:sz w:val="28"/>
          <w:szCs w:val="28"/>
        </w:rPr>
      </w:pPr>
      <w:r>
        <w:rPr>
          <w:sz w:val="28"/>
          <w:szCs w:val="28"/>
        </w:rPr>
        <w:t>- навыков восприятия современной музыки.</w:t>
      </w:r>
    </w:p>
    <w:p w:rsidR="00EB15E6" w:rsidRDefault="00EB15E6" w:rsidP="00EB15E6">
      <w:pPr>
        <w:jc w:val="both"/>
        <w:rPr>
          <w:sz w:val="28"/>
          <w:szCs w:val="28"/>
        </w:rPr>
      </w:pPr>
      <w:r>
        <w:rPr>
          <w:sz w:val="28"/>
          <w:szCs w:val="28"/>
        </w:rPr>
        <w:t xml:space="preserve">Результаты освоения программы «Хоровое пение» по учебным предметам обязательной части должны отражать: </w:t>
      </w:r>
    </w:p>
    <w:p w:rsidR="00EB15E6" w:rsidRDefault="00EB15E6" w:rsidP="00EB15E6">
      <w:pPr>
        <w:jc w:val="both"/>
        <w:rPr>
          <w:b/>
          <w:i/>
          <w:sz w:val="28"/>
          <w:szCs w:val="28"/>
        </w:rPr>
      </w:pPr>
      <w:r>
        <w:rPr>
          <w:b/>
          <w:i/>
          <w:sz w:val="28"/>
          <w:szCs w:val="28"/>
        </w:rPr>
        <w:t>Хор:</w:t>
      </w:r>
    </w:p>
    <w:p w:rsidR="00EB15E6" w:rsidRDefault="00EB15E6" w:rsidP="00EB15E6">
      <w:pPr>
        <w:ind w:firstLine="708"/>
        <w:jc w:val="both"/>
        <w:rPr>
          <w:sz w:val="28"/>
          <w:szCs w:val="28"/>
        </w:rPr>
      </w:pPr>
      <w:r>
        <w:rPr>
          <w:sz w:val="28"/>
          <w:szCs w:val="28"/>
        </w:rPr>
        <w:t>- наличие у обучающегося интереса к музыкальному искусству, хоровому исполнительству;</w:t>
      </w:r>
    </w:p>
    <w:p w:rsidR="00EB15E6" w:rsidRDefault="00EB15E6" w:rsidP="00EB15E6">
      <w:pPr>
        <w:ind w:firstLine="708"/>
        <w:jc w:val="both"/>
        <w:rPr>
          <w:sz w:val="28"/>
          <w:szCs w:val="28"/>
        </w:rPr>
      </w:pPr>
      <w:r>
        <w:rPr>
          <w:sz w:val="28"/>
          <w:szCs w:val="28"/>
        </w:rPr>
        <w:lastRenderedPageBreak/>
        <w:t>- знание начальных основ хорового искусства, вокально-хоровых особенностей хоровых партитур, художественно-исполнительских возможностей хорового коллектива;</w:t>
      </w:r>
    </w:p>
    <w:p w:rsidR="00EB15E6" w:rsidRDefault="00EB15E6" w:rsidP="00EB15E6">
      <w:pPr>
        <w:ind w:firstLine="708"/>
        <w:jc w:val="both"/>
        <w:rPr>
          <w:sz w:val="28"/>
          <w:szCs w:val="28"/>
        </w:rPr>
      </w:pPr>
      <w:r>
        <w:rPr>
          <w:sz w:val="28"/>
          <w:szCs w:val="28"/>
        </w:rPr>
        <w:t>- знание профессиональной терминологии;</w:t>
      </w:r>
    </w:p>
    <w:p w:rsidR="00EB15E6" w:rsidRDefault="00EB15E6" w:rsidP="00EB15E6">
      <w:pPr>
        <w:ind w:firstLine="708"/>
        <w:jc w:val="both"/>
        <w:rPr>
          <w:sz w:val="28"/>
          <w:szCs w:val="28"/>
        </w:rPr>
      </w:pPr>
      <w:r>
        <w:rPr>
          <w:sz w:val="28"/>
          <w:szCs w:val="28"/>
        </w:rPr>
        <w:t>- умение передавать авторский замысел музыкального произведения с помощью органического сочетания слова и музыки;</w:t>
      </w:r>
    </w:p>
    <w:p w:rsidR="00EB15E6" w:rsidRDefault="00EB15E6" w:rsidP="00EB15E6">
      <w:pPr>
        <w:ind w:firstLine="708"/>
        <w:jc w:val="both"/>
        <w:rPr>
          <w:sz w:val="28"/>
          <w:szCs w:val="28"/>
        </w:rPr>
      </w:pPr>
      <w:r>
        <w:rPr>
          <w:sz w:val="28"/>
          <w:szCs w:val="28"/>
        </w:rPr>
        <w:t xml:space="preserve">- навыки коллективного хорового исполнительского творчества, в том числе, отражающие взаимоотношения между солистом и хоровым коллективом; </w:t>
      </w:r>
    </w:p>
    <w:p w:rsidR="00EB15E6" w:rsidRDefault="00EB15E6" w:rsidP="00EB15E6">
      <w:pPr>
        <w:ind w:firstLine="708"/>
        <w:jc w:val="both"/>
        <w:rPr>
          <w:sz w:val="28"/>
          <w:szCs w:val="28"/>
        </w:rPr>
      </w:pPr>
      <w:r>
        <w:rPr>
          <w:sz w:val="28"/>
          <w:szCs w:val="28"/>
        </w:rPr>
        <w:t xml:space="preserve">- сформированные практические навыки исполнения авторских, народных хоровых и вокальных ансамблевых произведений отечественной и зарубежной музыки, в том числе хоровых произведений для детей; </w:t>
      </w:r>
    </w:p>
    <w:p w:rsidR="00EB15E6" w:rsidRDefault="00EB15E6" w:rsidP="00EB15E6">
      <w:pPr>
        <w:ind w:firstLine="708"/>
        <w:jc w:val="both"/>
        <w:rPr>
          <w:sz w:val="28"/>
          <w:szCs w:val="28"/>
        </w:rPr>
      </w:pPr>
      <w:r>
        <w:rPr>
          <w:sz w:val="28"/>
          <w:szCs w:val="28"/>
        </w:rPr>
        <w:t xml:space="preserve">- наличие практических навыков исполнения партий в составе вокального ансамбля и хорового коллектива. </w:t>
      </w:r>
    </w:p>
    <w:p w:rsidR="00EB15E6" w:rsidRDefault="00EB15E6" w:rsidP="00EB15E6">
      <w:pPr>
        <w:jc w:val="both"/>
        <w:rPr>
          <w:b/>
          <w:i/>
          <w:sz w:val="28"/>
          <w:szCs w:val="28"/>
        </w:rPr>
      </w:pPr>
      <w:r>
        <w:rPr>
          <w:b/>
          <w:i/>
          <w:sz w:val="28"/>
          <w:szCs w:val="28"/>
        </w:rPr>
        <w:t>Фортепиано:</w:t>
      </w:r>
    </w:p>
    <w:p w:rsidR="00EB15E6" w:rsidRDefault="00EB15E6" w:rsidP="00EB15E6">
      <w:pPr>
        <w:ind w:firstLine="708"/>
        <w:jc w:val="both"/>
        <w:rPr>
          <w:sz w:val="28"/>
          <w:szCs w:val="28"/>
        </w:rPr>
      </w:pPr>
      <w:r>
        <w:rPr>
          <w:sz w:val="28"/>
          <w:szCs w:val="28"/>
        </w:rPr>
        <w:t>- воспитание у обучающегося интереса к восприятию музыкального искусства, самостоятельному музыкальному исполнительству;</w:t>
      </w:r>
    </w:p>
    <w:p w:rsidR="00EB15E6" w:rsidRDefault="00EB15E6" w:rsidP="00EB15E6">
      <w:pPr>
        <w:pStyle w:val="a3"/>
        <w:overflowPunct w:val="0"/>
        <w:autoSpaceDE w:val="0"/>
        <w:adjustRightInd w:val="0"/>
        <w:ind w:firstLine="708"/>
        <w:jc w:val="both"/>
        <w:rPr>
          <w:sz w:val="28"/>
          <w:szCs w:val="28"/>
          <w:lang w:eastAsia="en-US" w:bidi="en-US"/>
        </w:rPr>
      </w:pPr>
      <w:r>
        <w:rPr>
          <w:sz w:val="28"/>
          <w:szCs w:val="28"/>
          <w:lang w:eastAsia="en-US" w:bidi="en-US"/>
        </w:rPr>
        <w:t xml:space="preserve">- сформированный комплекс исполнительских знаний, умений и навыков, позволяющий </w:t>
      </w:r>
      <w:r>
        <w:rPr>
          <w:sz w:val="28"/>
          <w:szCs w:val="28"/>
          <w:lang w:val="en-US" w:eastAsia="en-US" w:bidi="en-US"/>
        </w:rPr>
        <w:t> </w:t>
      </w:r>
      <w:r>
        <w:rPr>
          <w:sz w:val="28"/>
          <w:szCs w:val="28"/>
          <w:lang w:eastAsia="en-US" w:bidi="en-US"/>
        </w:rPr>
        <w:t>использовать многообразные возможности фортепиано для достижения наиболее убедительной интерпретации авторского текста, самостоятельно накапливать репертуар из музыкальных произведений различных эпох, стилей, направлений, жанров и форм;</w:t>
      </w:r>
    </w:p>
    <w:p w:rsidR="00EB15E6" w:rsidRDefault="00EB15E6" w:rsidP="00EB15E6">
      <w:pPr>
        <w:widowControl w:val="0"/>
        <w:autoSpaceDE w:val="0"/>
        <w:adjustRightInd w:val="0"/>
        <w:ind w:firstLine="720"/>
        <w:jc w:val="both"/>
        <w:rPr>
          <w:sz w:val="28"/>
          <w:szCs w:val="28"/>
        </w:rPr>
      </w:pPr>
      <w:r>
        <w:rPr>
          <w:sz w:val="28"/>
          <w:szCs w:val="28"/>
        </w:rPr>
        <w:t>- знание в соответствии с программными требованиями фортепианного репертуара, включающего произведения разных стилей и жанров (полифонические произведения, сонаты, концерты, пьесы, этюды, инструментальные миниатюры);</w:t>
      </w:r>
    </w:p>
    <w:p w:rsidR="00EB15E6" w:rsidRDefault="00EB15E6" w:rsidP="00EB15E6">
      <w:pPr>
        <w:widowControl w:val="0"/>
        <w:autoSpaceDE w:val="0"/>
        <w:adjustRightInd w:val="0"/>
        <w:ind w:firstLine="720"/>
        <w:jc w:val="both"/>
        <w:rPr>
          <w:sz w:val="28"/>
          <w:szCs w:val="28"/>
        </w:rPr>
      </w:pPr>
      <w:r>
        <w:rPr>
          <w:sz w:val="28"/>
          <w:szCs w:val="28"/>
        </w:rPr>
        <w:t>- знание художественно-исполнительских возможностей фортепиано;</w:t>
      </w:r>
    </w:p>
    <w:p w:rsidR="00EB15E6" w:rsidRDefault="00EB15E6" w:rsidP="00EB15E6">
      <w:pPr>
        <w:widowControl w:val="0"/>
        <w:autoSpaceDE w:val="0"/>
        <w:adjustRightInd w:val="0"/>
        <w:ind w:firstLine="720"/>
        <w:jc w:val="both"/>
        <w:rPr>
          <w:sz w:val="28"/>
          <w:szCs w:val="28"/>
        </w:rPr>
      </w:pPr>
      <w:r>
        <w:rPr>
          <w:sz w:val="28"/>
          <w:szCs w:val="28"/>
        </w:rPr>
        <w:t xml:space="preserve">- знание профессиональной терминологии; </w:t>
      </w:r>
    </w:p>
    <w:p w:rsidR="00EB15E6" w:rsidRDefault="00EB15E6" w:rsidP="00EB15E6">
      <w:pPr>
        <w:widowControl w:val="0"/>
        <w:autoSpaceDE w:val="0"/>
        <w:adjustRightInd w:val="0"/>
        <w:ind w:firstLine="720"/>
        <w:jc w:val="both"/>
        <w:rPr>
          <w:szCs w:val="28"/>
        </w:rPr>
      </w:pPr>
      <w:r>
        <w:rPr>
          <w:sz w:val="28"/>
          <w:szCs w:val="28"/>
        </w:rPr>
        <w:t>- наличие умений по</w:t>
      </w:r>
      <w:r>
        <w:rPr>
          <w:szCs w:val="28"/>
        </w:rPr>
        <w:t xml:space="preserve"> </w:t>
      </w:r>
      <w:r>
        <w:rPr>
          <w:sz w:val="28"/>
          <w:szCs w:val="28"/>
        </w:rPr>
        <w:t>чтению с листа музыкальных произведений разных жанров и форм, несложных хоровых партитур;</w:t>
      </w:r>
    </w:p>
    <w:p w:rsidR="00EB15E6" w:rsidRDefault="00EB15E6" w:rsidP="00EB15E6">
      <w:pPr>
        <w:pStyle w:val="a3"/>
        <w:overflowPunct w:val="0"/>
        <w:autoSpaceDE w:val="0"/>
        <w:adjustRightInd w:val="0"/>
        <w:ind w:firstLine="720"/>
        <w:jc w:val="both"/>
        <w:rPr>
          <w:sz w:val="28"/>
          <w:szCs w:val="28"/>
          <w:lang w:eastAsia="en-US" w:bidi="en-US"/>
        </w:rPr>
      </w:pPr>
      <w:r>
        <w:rPr>
          <w:sz w:val="28"/>
          <w:szCs w:val="28"/>
          <w:lang w:eastAsia="en-US" w:bidi="en-US"/>
        </w:rPr>
        <w:t xml:space="preserve">- навыки по воспитанию слухового контроля, умению управлять процессом </w:t>
      </w:r>
      <w:r>
        <w:rPr>
          <w:sz w:val="28"/>
          <w:szCs w:val="28"/>
          <w:lang w:val="en-US" w:eastAsia="en-US" w:bidi="en-US"/>
        </w:rPr>
        <w:t> </w:t>
      </w:r>
      <w:r>
        <w:rPr>
          <w:sz w:val="28"/>
          <w:szCs w:val="28"/>
          <w:lang w:eastAsia="en-US" w:bidi="en-US"/>
        </w:rPr>
        <w:t>исполнения музыкального произведения;</w:t>
      </w:r>
    </w:p>
    <w:p w:rsidR="00EB15E6" w:rsidRDefault="00EB15E6" w:rsidP="00EB15E6">
      <w:pPr>
        <w:pStyle w:val="a3"/>
        <w:overflowPunct w:val="0"/>
        <w:autoSpaceDE w:val="0"/>
        <w:adjustRightInd w:val="0"/>
        <w:ind w:firstLine="720"/>
        <w:jc w:val="both"/>
        <w:rPr>
          <w:sz w:val="28"/>
          <w:szCs w:val="28"/>
          <w:lang w:eastAsia="en-US" w:bidi="en-US"/>
        </w:rPr>
      </w:pPr>
      <w:r>
        <w:rPr>
          <w:sz w:val="28"/>
          <w:szCs w:val="28"/>
          <w:lang w:eastAsia="en-US" w:bidi="en-US"/>
        </w:rPr>
        <w:t>- навыки по решению музыкально-исполнительских задач, обусловленные художественным содержанием и особенностями формы, жанра и стиля музыкального произведения;</w:t>
      </w:r>
    </w:p>
    <w:p w:rsidR="00EB15E6" w:rsidRDefault="00EB15E6" w:rsidP="00EB15E6">
      <w:pPr>
        <w:pStyle w:val="a3"/>
        <w:overflowPunct w:val="0"/>
        <w:autoSpaceDE w:val="0"/>
        <w:adjustRightInd w:val="0"/>
        <w:ind w:firstLine="720"/>
        <w:jc w:val="both"/>
        <w:rPr>
          <w:sz w:val="28"/>
          <w:szCs w:val="28"/>
          <w:u w:val="single"/>
          <w:lang w:eastAsia="en-US" w:bidi="en-US"/>
        </w:rPr>
      </w:pPr>
      <w:r>
        <w:rPr>
          <w:sz w:val="28"/>
          <w:szCs w:val="28"/>
          <w:lang w:eastAsia="en-US" w:bidi="en-US"/>
        </w:rPr>
        <w:t>- наличие музыкальной памяти, развитого полифонического мышления, мелодического, ладогармонического, тембрового слуха.</w:t>
      </w:r>
    </w:p>
    <w:p w:rsidR="00EB15E6" w:rsidRDefault="00EB15E6" w:rsidP="00EB15E6">
      <w:pPr>
        <w:widowControl w:val="0"/>
        <w:autoSpaceDE w:val="0"/>
        <w:adjustRightInd w:val="0"/>
        <w:jc w:val="both"/>
        <w:rPr>
          <w:b/>
          <w:i/>
          <w:sz w:val="28"/>
          <w:szCs w:val="28"/>
        </w:rPr>
      </w:pPr>
      <w:r>
        <w:rPr>
          <w:b/>
          <w:i/>
          <w:sz w:val="28"/>
          <w:szCs w:val="28"/>
        </w:rPr>
        <w:t>Основы дирижирования:</w:t>
      </w:r>
    </w:p>
    <w:p w:rsidR="00EB15E6" w:rsidRDefault="00EB15E6" w:rsidP="00EB15E6">
      <w:pPr>
        <w:ind w:firstLine="708"/>
        <w:jc w:val="both"/>
        <w:rPr>
          <w:sz w:val="28"/>
          <w:szCs w:val="28"/>
        </w:rPr>
      </w:pPr>
      <w:r>
        <w:rPr>
          <w:sz w:val="28"/>
          <w:szCs w:val="28"/>
        </w:rPr>
        <w:t>- знание основного вокально-хорового репертуара;</w:t>
      </w:r>
    </w:p>
    <w:p w:rsidR="00EB15E6" w:rsidRDefault="00EB15E6" w:rsidP="00EB15E6">
      <w:pPr>
        <w:ind w:firstLine="708"/>
        <w:jc w:val="both"/>
        <w:rPr>
          <w:sz w:val="28"/>
          <w:szCs w:val="28"/>
        </w:rPr>
      </w:pPr>
      <w:r>
        <w:rPr>
          <w:sz w:val="28"/>
          <w:szCs w:val="28"/>
        </w:rPr>
        <w:t>- умение создать необходимые условия для раскрытия исполнительских возможностей хорового коллектива, солиста, разбираться в тематическом материале исполняемого произведения с учётом характера каждой партии;</w:t>
      </w:r>
    </w:p>
    <w:p w:rsidR="00EB15E6" w:rsidRDefault="00EB15E6" w:rsidP="00EB15E6">
      <w:pPr>
        <w:ind w:firstLine="708"/>
        <w:jc w:val="both"/>
        <w:rPr>
          <w:sz w:val="28"/>
          <w:szCs w:val="28"/>
        </w:rPr>
      </w:pPr>
      <w:r>
        <w:rPr>
          <w:sz w:val="28"/>
          <w:szCs w:val="28"/>
        </w:rPr>
        <w:t>- наличие первичного практического опыта по разучиванию музыкальных произведений с хоровым коллективом.</w:t>
      </w:r>
    </w:p>
    <w:p w:rsidR="00EB15E6" w:rsidRDefault="00EB15E6" w:rsidP="00EB15E6">
      <w:pPr>
        <w:jc w:val="both"/>
        <w:rPr>
          <w:b/>
          <w:i/>
          <w:sz w:val="28"/>
          <w:szCs w:val="28"/>
        </w:rPr>
      </w:pPr>
      <w:r>
        <w:rPr>
          <w:b/>
          <w:i/>
          <w:sz w:val="28"/>
          <w:szCs w:val="28"/>
        </w:rPr>
        <w:t>Сольфеджио:</w:t>
      </w:r>
    </w:p>
    <w:p w:rsidR="00EB15E6" w:rsidRDefault="00EB15E6" w:rsidP="00EB15E6">
      <w:pPr>
        <w:pStyle w:val="ListParagraph"/>
        <w:spacing w:after="0" w:line="240" w:lineRule="auto"/>
        <w:ind w:left="0"/>
        <w:jc w:val="both"/>
        <w:rPr>
          <w:rFonts w:ascii="Times New Roman" w:hAnsi="Times New Roman"/>
          <w:sz w:val="28"/>
          <w:szCs w:val="28"/>
        </w:rPr>
      </w:pPr>
      <w:r>
        <w:rPr>
          <w:rFonts w:ascii="Times New Roman" w:hAnsi="Times New Roman"/>
          <w:sz w:val="28"/>
          <w:szCs w:val="28"/>
        </w:rPr>
        <w:lastRenderedPageBreak/>
        <w:t>сформированный комплекс знаний, умений и навыков, отражающий наличие у обучающегося художественного вкуса, сформированного звуковысотного музыкального слуха и памяти, чувства лада, метроритма, знания музыкальных стилей, способствующих творческой деятельности. В том числе:</w:t>
      </w:r>
    </w:p>
    <w:p w:rsidR="00EB15E6" w:rsidRDefault="00EB15E6" w:rsidP="00EB15E6">
      <w:pPr>
        <w:pStyle w:val="ListParagraph"/>
        <w:spacing w:after="0" w:line="240" w:lineRule="auto"/>
        <w:ind w:left="0" w:firstLine="720"/>
        <w:jc w:val="both"/>
        <w:rPr>
          <w:rFonts w:ascii="Times New Roman" w:hAnsi="Times New Roman"/>
          <w:sz w:val="28"/>
          <w:szCs w:val="28"/>
        </w:rPr>
      </w:pPr>
      <w:r>
        <w:rPr>
          <w:rFonts w:ascii="Times New Roman" w:hAnsi="Times New Roman"/>
          <w:sz w:val="28"/>
          <w:szCs w:val="28"/>
        </w:rPr>
        <w:t>- первичные теоретические знания, в том числе, профессиональной музыкальной терминологии;</w:t>
      </w:r>
    </w:p>
    <w:p w:rsidR="00EB15E6" w:rsidRDefault="00EB15E6" w:rsidP="00EB15E6">
      <w:pPr>
        <w:pStyle w:val="ListParagraph"/>
        <w:spacing w:after="0" w:line="240" w:lineRule="auto"/>
        <w:ind w:left="0" w:firstLine="720"/>
        <w:jc w:val="both"/>
        <w:rPr>
          <w:rFonts w:ascii="Times New Roman" w:hAnsi="Times New Roman"/>
          <w:sz w:val="28"/>
          <w:szCs w:val="28"/>
        </w:rPr>
      </w:pPr>
      <w:r>
        <w:rPr>
          <w:rFonts w:ascii="Times New Roman" w:hAnsi="Times New Roman"/>
          <w:sz w:val="28"/>
          <w:szCs w:val="28"/>
        </w:rPr>
        <w:t xml:space="preserve">- умение сольфеджировать одноголосные, двухголосные музыкальные примеры, записывать музыкальные построения средней трудности с использованием навыков слухового анализа, слышать и анализировать аккордовые последовательности и интервальные цепочки; </w:t>
      </w:r>
    </w:p>
    <w:p w:rsidR="00EB15E6" w:rsidRDefault="00EB15E6" w:rsidP="00EB15E6">
      <w:pPr>
        <w:pStyle w:val="ListParagraph"/>
        <w:spacing w:after="0" w:line="240" w:lineRule="auto"/>
        <w:ind w:left="0" w:firstLine="720"/>
        <w:jc w:val="both"/>
        <w:rPr>
          <w:rFonts w:ascii="Times New Roman" w:hAnsi="Times New Roman"/>
          <w:sz w:val="28"/>
          <w:szCs w:val="28"/>
        </w:rPr>
      </w:pPr>
      <w:r>
        <w:rPr>
          <w:rFonts w:ascii="Times New Roman" w:hAnsi="Times New Roman"/>
          <w:sz w:val="28"/>
          <w:szCs w:val="28"/>
        </w:rPr>
        <w:t>- умение осуществлять анализ элементов музыкального языка;</w:t>
      </w:r>
    </w:p>
    <w:p w:rsidR="00EB15E6" w:rsidRDefault="00EB15E6" w:rsidP="00EB15E6">
      <w:pPr>
        <w:pStyle w:val="ListParagraph"/>
        <w:spacing w:after="0" w:line="240" w:lineRule="auto"/>
        <w:ind w:left="0" w:firstLine="720"/>
        <w:jc w:val="both"/>
        <w:rPr>
          <w:rFonts w:ascii="Times New Roman" w:hAnsi="Times New Roman"/>
          <w:sz w:val="28"/>
          <w:szCs w:val="28"/>
        </w:rPr>
      </w:pPr>
      <w:r>
        <w:rPr>
          <w:rFonts w:ascii="Times New Roman" w:hAnsi="Times New Roman"/>
          <w:sz w:val="28"/>
          <w:szCs w:val="28"/>
        </w:rPr>
        <w:t>- умение импровизировать на заданные музыкальные темы или ритмические построения;</w:t>
      </w:r>
    </w:p>
    <w:p w:rsidR="00EB15E6" w:rsidRDefault="00EB15E6" w:rsidP="00EB15E6">
      <w:pPr>
        <w:pStyle w:val="ListParagraph"/>
        <w:spacing w:after="0" w:line="240" w:lineRule="auto"/>
        <w:ind w:left="0" w:firstLine="720"/>
        <w:jc w:val="both"/>
        <w:rPr>
          <w:rFonts w:ascii="Times New Roman" w:hAnsi="Times New Roman"/>
          <w:sz w:val="28"/>
          <w:szCs w:val="28"/>
        </w:rPr>
      </w:pPr>
      <w:r>
        <w:rPr>
          <w:rFonts w:ascii="Times New Roman" w:hAnsi="Times New Roman"/>
          <w:sz w:val="28"/>
          <w:szCs w:val="28"/>
        </w:rPr>
        <w:t>- вокально-интонационные навыки.</w:t>
      </w:r>
    </w:p>
    <w:p w:rsidR="00EB15E6" w:rsidRDefault="00EB15E6" w:rsidP="00EB15E6">
      <w:pPr>
        <w:jc w:val="both"/>
        <w:rPr>
          <w:b/>
          <w:i/>
          <w:sz w:val="28"/>
          <w:szCs w:val="28"/>
        </w:rPr>
      </w:pPr>
      <w:r>
        <w:rPr>
          <w:i/>
          <w:sz w:val="28"/>
          <w:szCs w:val="28"/>
        </w:rPr>
        <w:t xml:space="preserve"> </w:t>
      </w:r>
      <w:r>
        <w:rPr>
          <w:b/>
          <w:i/>
          <w:sz w:val="28"/>
          <w:szCs w:val="28"/>
        </w:rPr>
        <w:t>Слушание музыки:</w:t>
      </w:r>
    </w:p>
    <w:p w:rsidR="00EB15E6" w:rsidRDefault="00EB15E6" w:rsidP="00EB15E6">
      <w:pPr>
        <w:ind w:firstLine="708"/>
        <w:jc w:val="both"/>
        <w:rPr>
          <w:sz w:val="28"/>
          <w:szCs w:val="28"/>
        </w:rPr>
      </w:pPr>
      <w:r>
        <w:rPr>
          <w:sz w:val="28"/>
          <w:szCs w:val="28"/>
        </w:rPr>
        <w:t>- наличие первоначальных знаний о музыке, как виде искусства, её основных составляющих, в том числе о музыкальных инструментах, исполнительских коллективах (хоровых, оркестровых), основных жанрах;</w:t>
      </w:r>
    </w:p>
    <w:p w:rsidR="00EB15E6" w:rsidRDefault="00EB15E6" w:rsidP="00EB15E6">
      <w:pPr>
        <w:ind w:firstLine="708"/>
        <w:jc w:val="both"/>
        <w:rPr>
          <w:sz w:val="28"/>
          <w:szCs w:val="28"/>
        </w:rPr>
      </w:pPr>
      <w:r>
        <w:rPr>
          <w:sz w:val="28"/>
          <w:szCs w:val="28"/>
        </w:rPr>
        <w:t>- способность проявлять эмоциональное сопереживание в процессе восприятия музыкального произведения;</w:t>
      </w:r>
    </w:p>
    <w:p w:rsidR="00EB15E6" w:rsidRDefault="00EB15E6" w:rsidP="00EB15E6">
      <w:pPr>
        <w:ind w:firstLine="708"/>
        <w:jc w:val="both"/>
        <w:rPr>
          <w:sz w:val="28"/>
          <w:szCs w:val="28"/>
        </w:rPr>
      </w:pPr>
      <w:r>
        <w:rPr>
          <w:sz w:val="28"/>
          <w:szCs w:val="28"/>
        </w:rPr>
        <w:t>- умение проанализировать и рассказать о своем впечатлении от прослушанного музыкального произведения, провести ассоциативные связи с фактами своего жизненного опыта или произведениями других видов искусств.</w:t>
      </w:r>
    </w:p>
    <w:p w:rsidR="00EB15E6" w:rsidRDefault="00EB15E6" w:rsidP="00EB15E6">
      <w:pPr>
        <w:jc w:val="both"/>
        <w:rPr>
          <w:sz w:val="28"/>
          <w:szCs w:val="28"/>
        </w:rPr>
      </w:pPr>
      <w:r>
        <w:rPr>
          <w:b/>
          <w:i/>
          <w:sz w:val="28"/>
          <w:szCs w:val="28"/>
        </w:rPr>
        <w:t>Музыкальная литература (зарубежная, отечественная):</w:t>
      </w:r>
    </w:p>
    <w:p w:rsidR="00EB15E6" w:rsidRDefault="00EB15E6" w:rsidP="00EB15E6">
      <w:pPr>
        <w:ind w:firstLine="708"/>
        <w:jc w:val="both"/>
        <w:rPr>
          <w:sz w:val="28"/>
          <w:szCs w:val="28"/>
        </w:rPr>
      </w:pPr>
      <w:r>
        <w:rPr>
          <w:sz w:val="28"/>
          <w:szCs w:val="28"/>
        </w:rPr>
        <w:t>- первичные знания о роли и значении музыкального искусства в системе культуры, духовно-нравственном развитии человека;</w:t>
      </w:r>
    </w:p>
    <w:p w:rsidR="00EB15E6" w:rsidRDefault="00EB15E6" w:rsidP="00EB15E6">
      <w:pPr>
        <w:ind w:firstLine="708"/>
        <w:jc w:val="both"/>
        <w:rPr>
          <w:sz w:val="28"/>
          <w:szCs w:val="28"/>
        </w:rPr>
      </w:pPr>
      <w:r>
        <w:rPr>
          <w:sz w:val="28"/>
          <w:szCs w:val="28"/>
        </w:rPr>
        <w:t xml:space="preserve">- знание творческих биографий зарубежных и отечественных композиторов согласно программным требованиям; </w:t>
      </w:r>
    </w:p>
    <w:p w:rsidR="00EB15E6" w:rsidRDefault="00EB15E6" w:rsidP="00EB15E6">
      <w:pPr>
        <w:ind w:firstLine="708"/>
        <w:jc w:val="both"/>
        <w:rPr>
          <w:sz w:val="28"/>
          <w:szCs w:val="28"/>
        </w:rPr>
      </w:pPr>
      <w:r>
        <w:rPr>
          <w:sz w:val="28"/>
          <w:szCs w:val="28"/>
        </w:rPr>
        <w:t>- знание в соответствии с программными требованиями музыкальных произведений зарубежных и отечественных композиторов различных исторических периодов, стилей, жанров и форм от эпохи барокко до современности;</w:t>
      </w:r>
    </w:p>
    <w:p w:rsidR="00EB15E6" w:rsidRDefault="00EB15E6" w:rsidP="00EB15E6">
      <w:pPr>
        <w:ind w:firstLine="708"/>
        <w:jc w:val="both"/>
        <w:rPr>
          <w:sz w:val="28"/>
          <w:szCs w:val="28"/>
        </w:rPr>
      </w:pPr>
      <w:r>
        <w:rPr>
          <w:sz w:val="28"/>
          <w:szCs w:val="28"/>
        </w:rPr>
        <w:t xml:space="preserve">- умение исполнять на музыкальном инструменте тематический материал пройденных музыкальных произведений; </w:t>
      </w:r>
    </w:p>
    <w:p w:rsidR="00EB15E6" w:rsidRDefault="00EB15E6" w:rsidP="00EB15E6">
      <w:pPr>
        <w:ind w:firstLine="708"/>
        <w:jc w:val="both"/>
        <w:rPr>
          <w:sz w:val="28"/>
          <w:szCs w:val="28"/>
        </w:rPr>
      </w:pPr>
      <w:r>
        <w:rPr>
          <w:sz w:val="28"/>
          <w:szCs w:val="28"/>
        </w:rPr>
        <w:t>- навыки по выполнению теоретического анализа музыкального произведения – формы, стилевых особенностей, жанровых черт, фактурных, метроритмических, ладовых особенностей;</w:t>
      </w:r>
    </w:p>
    <w:p w:rsidR="00EB15E6" w:rsidRDefault="00EB15E6" w:rsidP="00EB15E6">
      <w:pPr>
        <w:ind w:firstLine="708"/>
        <w:jc w:val="both"/>
        <w:rPr>
          <w:sz w:val="28"/>
          <w:szCs w:val="28"/>
        </w:rPr>
      </w:pPr>
      <w:r>
        <w:rPr>
          <w:sz w:val="28"/>
          <w:szCs w:val="28"/>
        </w:rPr>
        <w:t xml:space="preserve">- знание основных исторических периодов развития зарубежного и отечественного музыкального искусства во взаимосвязи с другими видами искусств (изобразительного, театрального, киноискусства, литературы), основные стилистические направления, жанры; </w:t>
      </w:r>
    </w:p>
    <w:p w:rsidR="00EB15E6" w:rsidRDefault="00EB15E6" w:rsidP="00EB15E6">
      <w:pPr>
        <w:ind w:firstLine="708"/>
        <w:jc w:val="both"/>
      </w:pPr>
      <w:r>
        <w:rPr>
          <w:sz w:val="28"/>
          <w:szCs w:val="28"/>
        </w:rPr>
        <w:t>- знание особенностей национальных традиций, фольклорных истоков музыки;</w:t>
      </w:r>
      <w:r>
        <w:t xml:space="preserve"> </w:t>
      </w:r>
    </w:p>
    <w:p w:rsidR="00EB15E6" w:rsidRDefault="00EB15E6" w:rsidP="00EB15E6">
      <w:pPr>
        <w:ind w:firstLine="708"/>
        <w:jc w:val="both"/>
        <w:rPr>
          <w:sz w:val="28"/>
          <w:szCs w:val="28"/>
        </w:rPr>
      </w:pPr>
      <w:r>
        <w:rPr>
          <w:sz w:val="28"/>
          <w:szCs w:val="28"/>
        </w:rPr>
        <w:lastRenderedPageBreak/>
        <w:t>- знание профессиональной музыкальной терминологии;</w:t>
      </w:r>
    </w:p>
    <w:p w:rsidR="00EB15E6" w:rsidRDefault="00EB15E6" w:rsidP="00EB15E6">
      <w:pPr>
        <w:ind w:firstLine="708"/>
        <w:jc w:val="both"/>
        <w:rPr>
          <w:sz w:val="28"/>
          <w:szCs w:val="28"/>
        </w:rPr>
      </w:pPr>
      <w:r>
        <w:rPr>
          <w:sz w:val="28"/>
          <w:szCs w:val="28"/>
        </w:rPr>
        <w:t>- сформированные основы эстетических взглядов, художественного вкуса, пробуждение интереса к музыкальному искусству и музыкальной деятельности;</w:t>
      </w:r>
    </w:p>
    <w:p w:rsidR="00EB15E6" w:rsidRDefault="00EB15E6" w:rsidP="00EB15E6">
      <w:pPr>
        <w:widowControl w:val="0"/>
        <w:ind w:firstLine="709"/>
        <w:jc w:val="both"/>
        <w:rPr>
          <w:sz w:val="28"/>
          <w:szCs w:val="28"/>
          <w:lang w:eastAsia="en-US"/>
        </w:rPr>
      </w:pPr>
      <w:r>
        <w:rPr>
          <w:sz w:val="28"/>
          <w:szCs w:val="28"/>
        </w:rPr>
        <w:t xml:space="preserve">- умение в </w:t>
      </w:r>
      <w:r>
        <w:rPr>
          <w:sz w:val="28"/>
          <w:szCs w:val="28"/>
          <w:lang w:eastAsia="en-US"/>
        </w:rPr>
        <w:t xml:space="preserve">устной и письменной форме излагать свои мысли о творчестве композиторов;  </w:t>
      </w:r>
    </w:p>
    <w:p w:rsidR="00EB15E6" w:rsidRDefault="00EB15E6" w:rsidP="00EB15E6">
      <w:pPr>
        <w:widowControl w:val="0"/>
        <w:ind w:firstLine="709"/>
        <w:jc w:val="both"/>
        <w:rPr>
          <w:sz w:val="28"/>
          <w:szCs w:val="28"/>
          <w:lang w:eastAsia="en-US"/>
        </w:rPr>
      </w:pPr>
      <w:r>
        <w:rPr>
          <w:sz w:val="28"/>
          <w:szCs w:val="28"/>
          <w:lang w:eastAsia="en-US"/>
        </w:rPr>
        <w:t>- умение определять на слух фрагменты того или иного изученного музыкального произведения;</w:t>
      </w:r>
    </w:p>
    <w:p w:rsidR="00EB15E6" w:rsidRDefault="00EB15E6" w:rsidP="00EB15E6">
      <w:pPr>
        <w:ind w:firstLine="708"/>
        <w:jc w:val="both"/>
        <w:rPr>
          <w:sz w:val="28"/>
          <w:szCs w:val="28"/>
          <w:lang w:eastAsia="en-US"/>
        </w:rPr>
      </w:pPr>
      <w:r>
        <w:rPr>
          <w:sz w:val="28"/>
          <w:szCs w:val="28"/>
        </w:rPr>
        <w:t xml:space="preserve">- навыки по восприятию музыкального произведения, умение выражать его понимание и своё к нему отношение, обнаруживать ассоциативные связи с другими видами искусств. </w:t>
      </w:r>
    </w:p>
    <w:p w:rsidR="00EB15E6" w:rsidRDefault="00EB15E6" w:rsidP="00EB15E6">
      <w:pPr>
        <w:rPr>
          <w:b/>
          <w:i/>
          <w:sz w:val="28"/>
          <w:szCs w:val="28"/>
          <w:lang w:eastAsia="en-US"/>
        </w:rPr>
      </w:pPr>
      <w:r>
        <w:rPr>
          <w:b/>
          <w:i/>
          <w:sz w:val="28"/>
          <w:szCs w:val="28"/>
          <w:lang w:eastAsia="en-US"/>
        </w:rPr>
        <w:t>Элементарная теория музыки:</w:t>
      </w:r>
    </w:p>
    <w:p w:rsidR="00EB15E6" w:rsidRDefault="00EB15E6" w:rsidP="00EB15E6">
      <w:pPr>
        <w:ind w:firstLine="708"/>
        <w:jc w:val="both"/>
        <w:rPr>
          <w:sz w:val="28"/>
          <w:szCs w:val="28"/>
          <w:lang w:eastAsia="en-US"/>
        </w:rPr>
      </w:pPr>
      <w:proofErr w:type="gramStart"/>
      <w:r>
        <w:rPr>
          <w:sz w:val="28"/>
          <w:szCs w:val="28"/>
          <w:lang w:eastAsia="en-US"/>
        </w:rPr>
        <w:t xml:space="preserve">- знание основных элементов музыкального языка (понятий – звукоряд, лад, интервалы, аккорды, диатоника, хроматика, отклонение, модуляция); </w:t>
      </w:r>
      <w:proofErr w:type="gramEnd"/>
    </w:p>
    <w:p w:rsidR="00EB15E6" w:rsidRDefault="00EB15E6" w:rsidP="00EB15E6">
      <w:pPr>
        <w:ind w:firstLine="708"/>
        <w:jc w:val="both"/>
        <w:rPr>
          <w:sz w:val="28"/>
          <w:szCs w:val="28"/>
          <w:lang w:eastAsia="en-US"/>
        </w:rPr>
      </w:pPr>
      <w:r>
        <w:rPr>
          <w:sz w:val="28"/>
          <w:szCs w:val="28"/>
          <w:lang w:eastAsia="en-US"/>
        </w:rPr>
        <w:t>- первичные знания о строении музыкальной ткани, типах изложения музыкального материала;</w:t>
      </w:r>
    </w:p>
    <w:p w:rsidR="00EB15E6" w:rsidRDefault="00EB15E6" w:rsidP="00EB15E6">
      <w:pPr>
        <w:ind w:firstLine="708"/>
        <w:jc w:val="both"/>
        <w:rPr>
          <w:sz w:val="28"/>
          <w:szCs w:val="28"/>
          <w:lang w:eastAsia="en-US"/>
        </w:rPr>
      </w:pPr>
      <w:r>
        <w:rPr>
          <w:sz w:val="28"/>
          <w:szCs w:val="28"/>
          <w:lang w:eastAsia="en-US"/>
        </w:rPr>
        <w:t>- умение осуществлять элементарный анализ нотного текста с  объяснением роли выразительных сре</w:t>
      </w:r>
      <w:proofErr w:type="gramStart"/>
      <w:r>
        <w:rPr>
          <w:sz w:val="28"/>
          <w:szCs w:val="28"/>
          <w:lang w:eastAsia="en-US"/>
        </w:rPr>
        <w:t>дств в к</w:t>
      </w:r>
      <w:proofErr w:type="gramEnd"/>
      <w:r>
        <w:rPr>
          <w:sz w:val="28"/>
          <w:szCs w:val="28"/>
          <w:lang w:eastAsia="en-US"/>
        </w:rPr>
        <w:t>онтексте конкретного музыкального произведения;</w:t>
      </w:r>
    </w:p>
    <w:p w:rsidR="00EB15E6" w:rsidRDefault="00EB15E6" w:rsidP="00EB15E6">
      <w:pPr>
        <w:ind w:firstLine="708"/>
        <w:jc w:val="both"/>
        <w:rPr>
          <w:sz w:val="28"/>
          <w:szCs w:val="28"/>
          <w:lang w:eastAsia="en-US"/>
        </w:rPr>
      </w:pPr>
      <w:r>
        <w:rPr>
          <w:sz w:val="28"/>
          <w:szCs w:val="28"/>
          <w:lang w:eastAsia="en-US"/>
        </w:rPr>
        <w:t xml:space="preserve">- наличие первичных навыков по анализу музыкальной ткани с точки зрения ладовой системы, особенностей звукоряда (использования диатонических или хроматических ладов, отклонений и др.), фактурного изложения материала (типов фактур). </w:t>
      </w:r>
    </w:p>
    <w:p w:rsidR="00EB15E6" w:rsidRDefault="00EB15E6" w:rsidP="00EB15E6">
      <w:pPr>
        <w:ind w:firstLine="540"/>
        <w:jc w:val="center"/>
        <w:rPr>
          <w:spacing w:val="-2"/>
          <w:sz w:val="28"/>
        </w:rPr>
      </w:pPr>
    </w:p>
    <w:p w:rsidR="00EB15E6" w:rsidRDefault="00EB15E6" w:rsidP="00EB15E6">
      <w:pPr>
        <w:numPr>
          <w:ilvl w:val="0"/>
          <w:numId w:val="1"/>
        </w:numPr>
        <w:jc w:val="center"/>
        <w:rPr>
          <w:b/>
          <w:spacing w:val="-2"/>
          <w:sz w:val="28"/>
        </w:rPr>
      </w:pPr>
      <w:r>
        <w:rPr>
          <w:b/>
          <w:spacing w:val="-2"/>
          <w:sz w:val="28"/>
        </w:rPr>
        <w:t>УЧЕБНЫЙ ПЛАН</w:t>
      </w:r>
    </w:p>
    <w:p w:rsidR="00EB15E6" w:rsidRDefault="00EB15E6" w:rsidP="00EB15E6">
      <w:pPr>
        <w:ind w:firstLine="540"/>
        <w:jc w:val="both"/>
        <w:rPr>
          <w:spacing w:val="-2"/>
          <w:sz w:val="28"/>
        </w:rPr>
      </w:pPr>
    </w:p>
    <w:p w:rsidR="00EB15E6" w:rsidRDefault="00EB15E6" w:rsidP="00EB15E6">
      <w:pPr>
        <w:ind w:firstLine="540"/>
        <w:jc w:val="both"/>
        <w:rPr>
          <w:spacing w:val="-2"/>
          <w:sz w:val="28"/>
        </w:rPr>
      </w:pPr>
      <w:r>
        <w:rPr>
          <w:spacing w:val="-2"/>
          <w:sz w:val="28"/>
        </w:rPr>
        <w:t>Учебный план программы «Хоровое пение» должен предусматривать следующие предметные области:</w:t>
      </w:r>
    </w:p>
    <w:p w:rsidR="00EB15E6" w:rsidRDefault="00EB15E6" w:rsidP="00EB15E6">
      <w:pPr>
        <w:ind w:firstLine="539"/>
        <w:jc w:val="both"/>
        <w:rPr>
          <w:spacing w:val="-2"/>
          <w:sz w:val="28"/>
        </w:rPr>
      </w:pPr>
      <w:r>
        <w:rPr>
          <w:spacing w:val="-2"/>
          <w:sz w:val="28"/>
        </w:rPr>
        <w:t>музыкальное исполнительство;</w:t>
      </w:r>
    </w:p>
    <w:p w:rsidR="00EB15E6" w:rsidRDefault="00EB15E6" w:rsidP="00EB15E6">
      <w:pPr>
        <w:ind w:firstLine="539"/>
        <w:jc w:val="both"/>
        <w:rPr>
          <w:spacing w:val="-2"/>
          <w:sz w:val="28"/>
        </w:rPr>
      </w:pPr>
      <w:r>
        <w:rPr>
          <w:spacing w:val="-2"/>
          <w:sz w:val="28"/>
        </w:rPr>
        <w:t>теория и история музыки</w:t>
      </w:r>
    </w:p>
    <w:p w:rsidR="00EB15E6" w:rsidRDefault="00EB15E6" w:rsidP="00EB15E6">
      <w:pPr>
        <w:jc w:val="both"/>
        <w:rPr>
          <w:spacing w:val="-2"/>
          <w:sz w:val="28"/>
        </w:rPr>
      </w:pPr>
      <w:r>
        <w:rPr>
          <w:spacing w:val="-2"/>
          <w:sz w:val="28"/>
        </w:rPr>
        <w:t>и разделы:</w:t>
      </w:r>
    </w:p>
    <w:p w:rsidR="00EB15E6" w:rsidRDefault="00EB15E6" w:rsidP="00EB15E6">
      <w:pPr>
        <w:ind w:firstLine="539"/>
        <w:jc w:val="both"/>
        <w:rPr>
          <w:spacing w:val="-2"/>
          <w:sz w:val="28"/>
        </w:rPr>
      </w:pPr>
      <w:r>
        <w:rPr>
          <w:spacing w:val="-2"/>
          <w:sz w:val="28"/>
        </w:rPr>
        <w:t>консультации;</w:t>
      </w:r>
    </w:p>
    <w:p w:rsidR="00EB15E6" w:rsidRDefault="00EB15E6" w:rsidP="00EB15E6">
      <w:pPr>
        <w:ind w:firstLine="539"/>
        <w:jc w:val="both"/>
        <w:rPr>
          <w:spacing w:val="-2"/>
          <w:sz w:val="28"/>
        </w:rPr>
      </w:pPr>
      <w:r>
        <w:rPr>
          <w:spacing w:val="-2"/>
          <w:sz w:val="28"/>
        </w:rPr>
        <w:t>промежуточная аттестация;</w:t>
      </w:r>
    </w:p>
    <w:p w:rsidR="00EB15E6" w:rsidRDefault="00EB15E6" w:rsidP="00EB15E6">
      <w:pPr>
        <w:ind w:firstLine="539"/>
        <w:jc w:val="both"/>
        <w:rPr>
          <w:spacing w:val="-2"/>
          <w:sz w:val="28"/>
        </w:rPr>
      </w:pPr>
      <w:r>
        <w:rPr>
          <w:spacing w:val="-2"/>
          <w:sz w:val="28"/>
        </w:rPr>
        <w:t>итоговая аттестация.</w:t>
      </w:r>
    </w:p>
    <w:p w:rsidR="00EB15E6" w:rsidRDefault="00EB15E6" w:rsidP="00EB15E6">
      <w:pPr>
        <w:ind w:firstLine="567"/>
        <w:jc w:val="both"/>
        <w:rPr>
          <w:bCs/>
          <w:sz w:val="28"/>
          <w:szCs w:val="28"/>
        </w:rPr>
      </w:pPr>
      <w:r>
        <w:rPr>
          <w:bCs/>
          <w:sz w:val="28"/>
          <w:szCs w:val="28"/>
        </w:rPr>
        <w:t xml:space="preserve">Предметные области имеют обязательную и вариативную части, которые состоят из учебных предметов. </w:t>
      </w:r>
      <w:r>
        <w:rPr>
          <w:sz w:val="28"/>
          <w:szCs w:val="28"/>
        </w:rPr>
        <w:t>Хоровые учебные коллективы могут подразделяться на младший хор, хоры средних и старших классов, сводный хор.</w:t>
      </w:r>
    </w:p>
    <w:p w:rsidR="00EB15E6" w:rsidRDefault="00EB15E6" w:rsidP="00EB15E6">
      <w:pPr>
        <w:ind w:firstLine="567"/>
        <w:jc w:val="center"/>
        <w:rPr>
          <w:b/>
          <w:bCs/>
          <w:sz w:val="16"/>
          <w:szCs w:val="16"/>
        </w:rPr>
      </w:pPr>
      <w:r>
        <w:rPr>
          <w:b/>
          <w:bCs/>
          <w:sz w:val="28"/>
          <w:szCs w:val="28"/>
        </w:rPr>
        <w:t>8 –летнее обучение</w:t>
      </w:r>
    </w:p>
    <w:p w:rsidR="00EB15E6" w:rsidRDefault="00EB15E6" w:rsidP="00EB15E6">
      <w:pPr>
        <w:ind w:firstLine="567"/>
        <w:jc w:val="center"/>
        <w:rPr>
          <w:b/>
          <w:bCs/>
          <w:sz w:val="16"/>
          <w:szCs w:val="16"/>
        </w:rPr>
      </w:pPr>
    </w:p>
    <w:p w:rsidR="00EB15E6" w:rsidRDefault="00EB15E6" w:rsidP="00EB15E6">
      <w:pPr>
        <w:ind w:firstLine="567"/>
        <w:jc w:val="both"/>
        <w:rPr>
          <w:bCs/>
          <w:sz w:val="28"/>
          <w:szCs w:val="28"/>
        </w:rPr>
      </w:pPr>
      <w:r>
        <w:rPr>
          <w:bCs/>
          <w:sz w:val="28"/>
          <w:szCs w:val="28"/>
        </w:rPr>
        <w:t>При реализации программы «Хоровое пение» со сроком обучения 8 лет общий объём аудиторной учебной нагрузки обязательной части составляет 2059 часов, в том числе по предметным областям (ПО) и учебным предметам (УП):</w:t>
      </w:r>
    </w:p>
    <w:p w:rsidR="00EB15E6" w:rsidRDefault="00EB15E6" w:rsidP="00EB15E6">
      <w:pPr>
        <w:ind w:firstLine="567"/>
        <w:jc w:val="both"/>
        <w:rPr>
          <w:bCs/>
          <w:sz w:val="28"/>
          <w:szCs w:val="28"/>
        </w:rPr>
      </w:pPr>
      <w:r>
        <w:rPr>
          <w:bCs/>
          <w:sz w:val="28"/>
          <w:szCs w:val="28"/>
        </w:rPr>
        <w:t xml:space="preserve">ПО.01.Музыкальное исполнительство: </w:t>
      </w:r>
    </w:p>
    <w:p w:rsidR="00EB15E6" w:rsidRDefault="00EB15E6" w:rsidP="00EB15E6">
      <w:pPr>
        <w:ind w:firstLine="567"/>
        <w:jc w:val="both"/>
        <w:rPr>
          <w:bCs/>
          <w:sz w:val="28"/>
          <w:szCs w:val="28"/>
        </w:rPr>
      </w:pPr>
      <w:r>
        <w:rPr>
          <w:bCs/>
          <w:sz w:val="28"/>
          <w:szCs w:val="28"/>
        </w:rPr>
        <w:lastRenderedPageBreak/>
        <w:t>УП.01.Хор - 921 час, УП.02.Фортепиано - 329 часов, УП.03.Основы дирижирования - 25 часов;</w:t>
      </w:r>
    </w:p>
    <w:p w:rsidR="00EB15E6" w:rsidRDefault="00EB15E6" w:rsidP="00EB15E6">
      <w:pPr>
        <w:ind w:firstLine="567"/>
        <w:jc w:val="both"/>
        <w:rPr>
          <w:bCs/>
          <w:sz w:val="28"/>
          <w:szCs w:val="28"/>
        </w:rPr>
      </w:pPr>
      <w:r>
        <w:rPr>
          <w:bCs/>
          <w:sz w:val="28"/>
          <w:szCs w:val="28"/>
        </w:rPr>
        <w:t>ПО.02.Теория и история музыки:</w:t>
      </w:r>
    </w:p>
    <w:p w:rsidR="00EB15E6" w:rsidRDefault="00EB15E6" w:rsidP="00EB15E6">
      <w:pPr>
        <w:ind w:firstLine="567"/>
        <w:jc w:val="both"/>
        <w:rPr>
          <w:bCs/>
          <w:sz w:val="28"/>
          <w:szCs w:val="28"/>
        </w:rPr>
      </w:pPr>
      <w:r>
        <w:rPr>
          <w:bCs/>
          <w:sz w:val="28"/>
          <w:szCs w:val="28"/>
        </w:rPr>
        <w:t xml:space="preserve"> УП.01.Сольфеджио - 378,5 часа, УП.02.Слушание музыки - 98 часов, УП.03.Музыкальная литература (зарубежная, отечественная) - 181,5 часа.</w:t>
      </w:r>
    </w:p>
    <w:p w:rsidR="00EB15E6" w:rsidRDefault="00EB15E6" w:rsidP="00EB15E6">
      <w:pPr>
        <w:ind w:firstLine="567"/>
        <w:jc w:val="both"/>
        <w:rPr>
          <w:bCs/>
          <w:sz w:val="28"/>
          <w:szCs w:val="28"/>
        </w:rPr>
      </w:pPr>
      <w:r>
        <w:rPr>
          <w:bCs/>
          <w:sz w:val="28"/>
          <w:szCs w:val="28"/>
        </w:rPr>
        <w:t>Вариативная часть даёт возможность расширения и углубления подготовки обучающихся, определяемой содержанием обязательной части и получения ими дополнительных знаний, умений и навыков в</w:t>
      </w:r>
      <w:proofErr w:type="gramStart"/>
      <w:r>
        <w:rPr>
          <w:bCs/>
          <w:sz w:val="28"/>
          <w:szCs w:val="28"/>
        </w:rPr>
        <w:t xml:space="preserve"> В</w:t>
      </w:r>
      <w:proofErr w:type="gramEnd"/>
      <w:r>
        <w:rPr>
          <w:bCs/>
          <w:sz w:val="28"/>
          <w:szCs w:val="28"/>
        </w:rPr>
        <w:t>,01.У.П.01 Ансамбль 181 час,  В.01.УП.02 Постановка голоса – 33 часа.</w:t>
      </w:r>
    </w:p>
    <w:p w:rsidR="00EB15E6" w:rsidRDefault="00EB15E6" w:rsidP="00EB15E6">
      <w:pPr>
        <w:ind w:firstLine="902"/>
        <w:jc w:val="both"/>
        <w:rPr>
          <w:bCs/>
          <w:sz w:val="28"/>
          <w:szCs w:val="28"/>
        </w:rPr>
      </w:pPr>
      <w:r>
        <w:rPr>
          <w:bCs/>
          <w:sz w:val="28"/>
          <w:szCs w:val="28"/>
        </w:rPr>
        <w:t xml:space="preserve">При реализации учебных предметов обязательной и вариативной частей предусматривается объём времени на самостоятельную работу обучающихся. </w:t>
      </w:r>
    </w:p>
    <w:p w:rsidR="00EB15E6" w:rsidRDefault="00EB15E6" w:rsidP="00EB15E6">
      <w:pPr>
        <w:ind w:firstLine="902"/>
        <w:jc w:val="both"/>
        <w:rPr>
          <w:bCs/>
          <w:sz w:val="28"/>
          <w:szCs w:val="28"/>
        </w:rPr>
      </w:pPr>
      <w:r>
        <w:rPr>
          <w:bCs/>
          <w:sz w:val="28"/>
          <w:szCs w:val="28"/>
        </w:rPr>
        <w:t xml:space="preserve"> Объём максимальной нагрузки обучающихся не должен превышать 26 часов в неделю. Аудиторная нагрузка по всем учебным предметам учебного плана не должна превышать 14 часов в неделю (без учёта времени, предусмотренного учебным планом на консультации, затрат времени на контрольные уроки, зачёты и экзамены, а также участия обучающихся в творческих и культурно-просветительских мероприятиях  школы).</w:t>
      </w:r>
    </w:p>
    <w:p w:rsidR="00EB15E6" w:rsidRDefault="00EB15E6" w:rsidP="00EB15E6">
      <w:pPr>
        <w:ind w:firstLine="567"/>
        <w:jc w:val="both"/>
        <w:rPr>
          <w:bCs/>
          <w:sz w:val="16"/>
          <w:szCs w:val="16"/>
        </w:rPr>
      </w:pPr>
    </w:p>
    <w:p w:rsidR="00EB15E6" w:rsidRDefault="00EB15E6" w:rsidP="00EB15E6">
      <w:pPr>
        <w:ind w:firstLine="567"/>
        <w:jc w:val="center"/>
        <w:rPr>
          <w:b/>
          <w:bCs/>
          <w:sz w:val="16"/>
          <w:szCs w:val="16"/>
        </w:rPr>
      </w:pPr>
      <w:r>
        <w:rPr>
          <w:b/>
          <w:bCs/>
          <w:sz w:val="28"/>
          <w:szCs w:val="28"/>
        </w:rPr>
        <w:t>9 класс</w:t>
      </w:r>
    </w:p>
    <w:p w:rsidR="00EB15E6" w:rsidRDefault="00EB15E6" w:rsidP="00EB15E6">
      <w:pPr>
        <w:ind w:firstLine="567"/>
        <w:jc w:val="center"/>
        <w:rPr>
          <w:b/>
          <w:bCs/>
          <w:sz w:val="16"/>
          <w:szCs w:val="16"/>
        </w:rPr>
      </w:pPr>
    </w:p>
    <w:p w:rsidR="00EB15E6" w:rsidRDefault="00EB15E6" w:rsidP="00EB15E6">
      <w:pPr>
        <w:ind w:firstLine="567"/>
        <w:jc w:val="both"/>
        <w:rPr>
          <w:bCs/>
          <w:sz w:val="28"/>
          <w:szCs w:val="28"/>
          <w:highlight w:val="yellow"/>
        </w:rPr>
      </w:pPr>
      <w:r>
        <w:rPr>
          <w:bCs/>
          <w:sz w:val="28"/>
          <w:szCs w:val="28"/>
        </w:rPr>
        <w:t>При реализации программы «Хоровое пение» с дополнительным годом обучения общий объём аудиторной учебной нагрузки обязательной части составляет 2446 часов, в том числе по предметным областям (ПО) и учебным предметам (УП):</w:t>
      </w:r>
    </w:p>
    <w:p w:rsidR="00EB15E6" w:rsidRDefault="00EB15E6" w:rsidP="00EB15E6">
      <w:pPr>
        <w:ind w:firstLine="567"/>
        <w:jc w:val="both"/>
        <w:rPr>
          <w:bCs/>
          <w:sz w:val="28"/>
          <w:szCs w:val="28"/>
        </w:rPr>
      </w:pPr>
      <w:r>
        <w:rPr>
          <w:bCs/>
          <w:sz w:val="28"/>
          <w:szCs w:val="28"/>
        </w:rPr>
        <w:t>ПО.01.Музыкальное исполнительство:</w:t>
      </w:r>
    </w:p>
    <w:p w:rsidR="00EB15E6" w:rsidRDefault="00EB15E6" w:rsidP="00EB15E6">
      <w:pPr>
        <w:ind w:firstLine="567"/>
        <w:jc w:val="both"/>
        <w:rPr>
          <w:bCs/>
          <w:sz w:val="28"/>
          <w:szCs w:val="28"/>
        </w:rPr>
      </w:pPr>
      <w:r>
        <w:rPr>
          <w:bCs/>
          <w:sz w:val="28"/>
          <w:szCs w:val="28"/>
        </w:rPr>
        <w:t xml:space="preserve"> УП.01.Хор - 1053 часа, УП.02.Фортепиано – 395 часов, УП.03.Основы дирижирования  - 58 часов;</w:t>
      </w:r>
    </w:p>
    <w:p w:rsidR="00EB15E6" w:rsidRDefault="00EB15E6" w:rsidP="00EB15E6">
      <w:pPr>
        <w:ind w:firstLine="567"/>
        <w:jc w:val="both"/>
        <w:rPr>
          <w:bCs/>
          <w:sz w:val="28"/>
          <w:szCs w:val="28"/>
        </w:rPr>
      </w:pPr>
      <w:r>
        <w:rPr>
          <w:bCs/>
          <w:sz w:val="28"/>
          <w:szCs w:val="28"/>
        </w:rPr>
        <w:t xml:space="preserve">ОП.02.Теория и история музыки: </w:t>
      </w:r>
    </w:p>
    <w:p w:rsidR="00EB15E6" w:rsidRDefault="00EB15E6" w:rsidP="00EB15E6">
      <w:pPr>
        <w:ind w:firstLine="567"/>
        <w:jc w:val="both"/>
        <w:rPr>
          <w:bCs/>
          <w:sz w:val="28"/>
          <w:szCs w:val="28"/>
        </w:rPr>
      </w:pPr>
      <w:proofErr w:type="gramStart"/>
      <w:r>
        <w:rPr>
          <w:bCs/>
          <w:sz w:val="28"/>
          <w:szCs w:val="28"/>
        </w:rPr>
        <w:t>Сольфеджио - 428 часов, Слушание музыки - 98 часов, Музыкальная литература (зарубежная, отечественная) - 231 час, Элементарная теория музыки – 33 часа.</w:t>
      </w:r>
      <w:proofErr w:type="gramEnd"/>
    </w:p>
    <w:p w:rsidR="00EB15E6" w:rsidRDefault="00EB15E6" w:rsidP="00EB15E6">
      <w:pPr>
        <w:widowControl w:val="0"/>
        <w:autoSpaceDE w:val="0"/>
        <w:adjustRightInd w:val="0"/>
        <w:jc w:val="both"/>
        <w:rPr>
          <w:sz w:val="16"/>
          <w:szCs w:val="16"/>
        </w:rPr>
      </w:pPr>
    </w:p>
    <w:p w:rsidR="00EB15E6" w:rsidRDefault="00EB15E6" w:rsidP="00EB15E6">
      <w:pPr>
        <w:widowControl w:val="0"/>
        <w:autoSpaceDE w:val="0"/>
        <w:adjustRightInd w:val="0"/>
        <w:ind w:firstLine="720"/>
        <w:jc w:val="center"/>
        <w:rPr>
          <w:b/>
          <w:sz w:val="28"/>
          <w:szCs w:val="28"/>
        </w:rPr>
      </w:pPr>
      <w:r>
        <w:rPr>
          <w:b/>
          <w:sz w:val="28"/>
          <w:szCs w:val="28"/>
          <w:lang w:val="en-US"/>
        </w:rPr>
        <w:t>IV</w:t>
      </w:r>
      <w:r>
        <w:rPr>
          <w:b/>
          <w:sz w:val="28"/>
          <w:szCs w:val="28"/>
        </w:rPr>
        <w:t>. ГРАФИК ОБРАЗОВАТЕЛЬНОГО ПРОЦЕССА</w:t>
      </w:r>
    </w:p>
    <w:p w:rsidR="00EB15E6" w:rsidRDefault="00EB15E6" w:rsidP="00EB15E6">
      <w:pPr>
        <w:widowControl w:val="0"/>
        <w:autoSpaceDE w:val="0"/>
        <w:adjustRightInd w:val="0"/>
        <w:ind w:firstLine="720"/>
        <w:jc w:val="both"/>
        <w:rPr>
          <w:sz w:val="16"/>
          <w:szCs w:val="16"/>
        </w:rPr>
      </w:pPr>
    </w:p>
    <w:p w:rsidR="00EB15E6" w:rsidRDefault="00EB15E6" w:rsidP="00EB15E6">
      <w:pPr>
        <w:widowControl w:val="0"/>
        <w:autoSpaceDE w:val="0"/>
        <w:adjustRightInd w:val="0"/>
        <w:ind w:firstLine="720"/>
        <w:jc w:val="center"/>
        <w:rPr>
          <w:b/>
          <w:sz w:val="28"/>
          <w:szCs w:val="28"/>
        </w:rPr>
      </w:pPr>
      <w:r>
        <w:rPr>
          <w:b/>
          <w:sz w:val="28"/>
          <w:szCs w:val="28"/>
        </w:rPr>
        <w:t>8 –летнее обучение</w:t>
      </w:r>
    </w:p>
    <w:p w:rsidR="00EB15E6" w:rsidRDefault="00EB15E6" w:rsidP="00EB15E6">
      <w:pPr>
        <w:widowControl w:val="0"/>
        <w:autoSpaceDE w:val="0"/>
        <w:adjustRightInd w:val="0"/>
        <w:ind w:firstLine="720"/>
        <w:jc w:val="center"/>
        <w:rPr>
          <w:b/>
          <w:sz w:val="16"/>
          <w:szCs w:val="16"/>
        </w:rPr>
      </w:pPr>
    </w:p>
    <w:p w:rsidR="00EB15E6" w:rsidRDefault="00EB15E6" w:rsidP="00EB15E6">
      <w:pPr>
        <w:widowControl w:val="0"/>
        <w:autoSpaceDE w:val="0"/>
        <w:adjustRightInd w:val="0"/>
        <w:ind w:firstLine="720"/>
        <w:jc w:val="both"/>
        <w:rPr>
          <w:spacing w:val="-2"/>
          <w:sz w:val="28"/>
          <w:szCs w:val="28"/>
        </w:rPr>
      </w:pPr>
      <w:r>
        <w:rPr>
          <w:spacing w:val="-2"/>
          <w:sz w:val="28"/>
          <w:szCs w:val="28"/>
        </w:rPr>
        <w:t xml:space="preserve">Продолжительность учебного года с первого по седьмой классы составляет 39 недель, в восьмом классе – 40 недель. Продолжительность учебных занятий в первом классе составляет 32 недели, со второго по восьмой классы 33 недели. </w:t>
      </w:r>
    </w:p>
    <w:p w:rsidR="00EB15E6" w:rsidRDefault="00EB15E6" w:rsidP="00EB15E6">
      <w:pPr>
        <w:widowControl w:val="0"/>
        <w:autoSpaceDE w:val="0"/>
        <w:adjustRightInd w:val="0"/>
        <w:ind w:firstLine="720"/>
        <w:jc w:val="both"/>
        <w:rPr>
          <w:sz w:val="28"/>
          <w:szCs w:val="28"/>
        </w:rPr>
      </w:pPr>
      <w:r>
        <w:rPr>
          <w:sz w:val="28"/>
          <w:szCs w:val="28"/>
        </w:rPr>
        <w:t xml:space="preserve">С первого по девятый классы в течение учебного года предусматриваются каникулы в объеме не менее 4 недель, в первом классе  устанавливаются дополнительные недельные каникулы. Летние каникулы устанавливаются в объеме 13 недель, за исключением последнего года обучения. Осенние, зимние, весенние каникулы проводятся в сроки, установленные при реализации основных образовательных программ </w:t>
      </w:r>
      <w:r>
        <w:rPr>
          <w:sz w:val="28"/>
          <w:szCs w:val="28"/>
        </w:rPr>
        <w:lastRenderedPageBreak/>
        <w:t>начального общего и основного общего образования.</w:t>
      </w:r>
    </w:p>
    <w:p w:rsidR="00EB15E6" w:rsidRDefault="00EB15E6" w:rsidP="00EB15E6">
      <w:pPr>
        <w:widowControl w:val="0"/>
        <w:autoSpaceDE w:val="0"/>
        <w:adjustRightInd w:val="0"/>
        <w:ind w:firstLine="720"/>
        <w:jc w:val="both"/>
        <w:rPr>
          <w:spacing w:val="-2"/>
          <w:sz w:val="16"/>
          <w:szCs w:val="16"/>
        </w:rPr>
      </w:pPr>
    </w:p>
    <w:p w:rsidR="00EB15E6" w:rsidRDefault="00EB15E6" w:rsidP="00EB15E6">
      <w:pPr>
        <w:widowControl w:val="0"/>
        <w:autoSpaceDE w:val="0"/>
        <w:adjustRightInd w:val="0"/>
        <w:ind w:firstLine="720"/>
        <w:jc w:val="center"/>
        <w:rPr>
          <w:b/>
          <w:spacing w:val="-2"/>
          <w:sz w:val="28"/>
          <w:szCs w:val="28"/>
        </w:rPr>
      </w:pPr>
      <w:r>
        <w:rPr>
          <w:b/>
          <w:spacing w:val="-2"/>
          <w:sz w:val="28"/>
          <w:szCs w:val="28"/>
        </w:rPr>
        <w:t>9 класс</w:t>
      </w:r>
    </w:p>
    <w:p w:rsidR="00EB15E6" w:rsidRDefault="00EB15E6" w:rsidP="00EB15E6">
      <w:pPr>
        <w:widowControl w:val="0"/>
        <w:autoSpaceDE w:val="0"/>
        <w:adjustRightInd w:val="0"/>
        <w:rPr>
          <w:b/>
          <w:spacing w:val="-2"/>
          <w:sz w:val="16"/>
          <w:szCs w:val="16"/>
        </w:rPr>
      </w:pPr>
    </w:p>
    <w:p w:rsidR="00EB15E6" w:rsidRDefault="00EB15E6" w:rsidP="00EB15E6">
      <w:pPr>
        <w:widowControl w:val="0"/>
        <w:autoSpaceDE w:val="0"/>
        <w:adjustRightInd w:val="0"/>
        <w:ind w:firstLine="720"/>
        <w:jc w:val="both"/>
        <w:rPr>
          <w:sz w:val="28"/>
          <w:szCs w:val="28"/>
        </w:rPr>
      </w:pPr>
      <w:r>
        <w:rPr>
          <w:spacing w:val="-2"/>
          <w:sz w:val="28"/>
          <w:szCs w:val="28"/>
        </w:rPr>
        <w:t>При реализации программы «Хоровое пение» с дополнительным годом обучения продолжительность учебного года в восьмом классе составляет 39 недель, в девятом классе – 40 недель, продолжительность учебных занятий в девятом классе составляет 33 недели.</w:t>
      </w:r>
    </w:p>
    <w:p w:rsidR="00EB15E6" w:rsidRDefault="00EB15E6" w:rsidP="00EB15E6">
      <w:pPr>
        <w:widowControl w:val="0"/>
        <w:autoSpaceDE w:val="0"/>
        <w:adjustRightInd w:val="0"/>
        <w:jc w:val="both"/>
        <w:rPr>
          <w:sz w:val="28"/>
          <w:szCs w:val="28"/>
        </w:rPr>
      </w:pPr>
    </w:p>
    <w:p w:rsidR="00EB15E6" w:rsidRDefault="00EB15E6" w:rsidP="00EB15E6">
      <w:pPr>
        <w:pStyle w:val="2"/>
        <w:spacing w:before="0" w:after="0"/>
        <w:jc w:val="center"/>
        <w:rPr>
          <w:rFonts w:ascii="Times New Roman" w:hAnsi="Times New Roman" w:cs="Times New Roman"/>
          <w:i w:val="0"/>
        </w:rPr>
      </w:pPr>
      <w:r>
        <w:rPr>
          <w:rFonts w:ascii="Times New Roman" w:hAnsi="Times New Roman" w:cs="Times New Roman"/>
          <w:i w:val="0"/>
          <w:lang w:val="en-US"/>
        </w:rPr>
        <w:t>V</w:t>
      </w:r>
      <w:r>
        <w:rPr>
          <w:rFonts w:ascii="Times New Roman" w:hAnsi="Times New Roman" w:cs="Times New Roman"/>
          <w:i w:val="0"/>
        </w:rPr>
        <w:t xml:space="preserve">.   </w:t>
      </w:r>
      <w:proofErr w:type="gramStart"/>
      <w:r>
        <w:rPr>
          <w:rFonts w:ascii="Times New Roman" w:hAnsi="Times New Roman" w:cs="Times New Roman"/>
          <w:i w:val="0"/>
        </w:rPr>
        <w:t>КОНТРОЛЬНЫЕ  ТРЕБОВАНИЯ</w:t>
      </w:r>
      <w:proofErr w:type="gramEnd"/>
      <w:r>
        <w:rPr>
          <w:rFonts w:ascii="Times New Roman" w:hAnsi="Times New Roman" w:cs="Times New Roman"/>
          <w:i w:val="0"/>
        </w:rPr>
        <w:t xml:space="preserve">  И  КРИТЕРИИ  ОЦЕНОК ПРОМЕЖУТОЧНОЙ  И  ИТОГОВОЙ  АТТЕСТАЦИИ</w:t>
      </w:r>
    </w:p>
    <w:p w:rsidR="00EB15E6" w:rsidRDefault="00EB15E6" w:rsidP="00EB15E6">
      <w:pPr>
        <w:widowControl w:val="0"/>
        <w:autoSpaceDE w:val="0"/>
        <w:adjustRightInd w:val="0"/>
        <w:ind w:firstLine="720"/>
        <w:jc w:val="both"/>
        <w:rPr>
          <w:sz w:val="28"/>
          <w:szCs w:val="28"/>
        </w:rPr>
      </w:pPr>
    </w:p>
    <w:p w:rsidR="00EB15E6" w:rsidRDefault="00EB15E6" w:rsidP="00EB15E6">
      <w:pPr>
        <w:widowControl w:val="0"/>
        <w:autoSpaceDE w:val="0"/>
        <w:adjustRightInd w:val="0"/>
        <w:ind w:firstLine="720"/>
        <w:jc w:val="both"/>
        <w:rPr>
          <w:sz w:val="28"/>
          <w:szCs w:val="28"/>
        </w:rPr>
      </w:pPr>
      <w:r>
        <w:rPr>
          <w:sz w:val="28"/>
          <w:szCs w:val="28"/>
        </w:rPr>
        <w:t>Оценка качества реализации программы «Хоровое пение» включает в себя текущий контроль успеваемости, промежуточную и итоговую аттестацию обучающихся.</w:t>
      </w:r>
    </w:p>
    <w:p w:rsidR="00EB15E6" w:rsidRDefault="00EB15E6" w:rsidP="00EB15E6">
      <w:pPr>
        <w:widowControl w:val="0"/>
        <w:autoSpaceDE w:val="0"/>
        <w:adjustRightInd w:val="0"/>
        <w:ind w:firstLine="567"/>
        <w:jc w:val="both"/>
        <w:rPr>
          <w:sz w:val="28"/>
          <w:szCs w:val="28"/>
        </w:rPr>
      </w:pPr>
      <w:r>
        <w:rPr>
          <w:sz w:val="28"/>
          <w:szCs w:val="28"/>
        </w:rPr>
        <w:t xml:space="preserve">В качестве средств текущего контроля успеваемости в школе применяются контрольные работы, устные опросы, письменные работы, тестирование, академические концерты, прослушивания. Текущий контроль успеваемости </w:t>
      </w:r>
      <w:proofErr w:type="gramStart"/>
      <w:r>
        <w:rPr>
          <w:sz w:val="28"/>
          <w:szCs w:val="28"/>
        </w:rPr>
        <w:t>обучающихся</w:t>
      </w:r>
      <w:proofErr w:type="gramEnd"/>
      <w:r>
        <w:rPr>
          <w:sz w:val="28"/>
          <w:szCs w:val="28"/>
        </w:rPr>
        <w:t xml:space="preserve"> проводится в счёт аудиторного времени, предусмотренного на учебный предмет.</w:t>
      </w:r>
    </w:p>
    <w:p w:rsidR="00EB15E6" w:rsidRDefault="00EB15E6" w:rsidP="00EB15E6">
      <w:pPr>
        <w:widowControl w:val="0"/>
        <w:autoSpaceDE w:val="0"/>
        <w:adjustRightInd w:val="0"/>
        <w:ind w:firstLine="567"/>
        <w:jc w:val="both"/>
        <w:rPr>
          <w:sz w:val="28"/>
          <w:szCs w:val="28"/>
        </w:rPr>
      </w:pPr>
      <w:r>
        <w:rPr>
          <w:sz w:val="28"/>
          <w:szCs w:val="28"/>
        </w:rPr>
        <w:t xml:space="preserve">Промежуточная аттестация проводится в форме контрольных уроков, зачётов и экзаменов. Контрольные уроки, зачёты и экзамены могут проходить в виде технических зачётов (сдача партий), академических концертов, исполнения концертных программ; </w:t>
      </w:r>
      <w:proofErr w:type="gramStart"/>
      <w:r>
        <w:rPr>
          <w:sz w:val="28"/>
          <w:szCs w:val="28"/>
        </w:rPr>
        <w:t>по</w:t>
      </w:r>
      <w:proofErr w:type="gramEnd"/>
      <w:r>
        <w:rPr>
          <w:sz w:val="28"/>
          <w:szCs w:val="28"/>
        </w:rPr>
        <w:t xml:space="preserve"> предметом музыкально – теоретического цикла – в виде письменных работ и устных опросов. Контрольные уроки и зачёты в рамках промежуточной аттестации проводятся на завершающих полугодие учебных занятиях в счет аудиторного времени, предусмотренного на учебный предмет, или в середине учебного года, </w:t>
      </w:r>
      <w:proofErr w:type="gramStart"/>
      <w:r>
        <w:rPr>
          <w:sz w:val="28"/>
          <w:szCs w:val="28"/>
        </w:rPr>
        <w:t>согласно</w:t>
      </w:r>
      <w:proofErr w:type="gramEnd"/>
      <w:r>
        <w:rPr>
          <w:sz w:val="28"/>
          <w:szCs w:val="28"/>
        </w:rPr>
        <w:t xml:space="preserve"> учебного плана. Экзамены проводятся за пределами аудиторных учебных занятий. </w:t>
      </w:r>
    </w:p>
    <w:p w:rsidR="00EB15E6" w:rsidRDefault="00EB15E6" w:rsidP="00EB15E6">
      <w:pPr>
        <w:widowControl w:val="0"/>
        <w:autoSpaceDE w:val="0"/>
        <w:adjustRightInd w:val="0"/>
        <w:ind w:firstLine="567"/>
        <w:jc w:val="both"/>
        <w:rPr>
          <w:sz w:val="28"/>
          <w:szCs w:val="28"/>
        </w:rPr>
      </w:pPr>
      <w:r>
        <w:rPr>
          <w:sz w:val="28"/>
          <w:szCs w:val="28"/>
        </w:rPr>
        <w:t xml:space="preserve">По завершении изучения учебных предметов по итогам промежуточной аттестации обучающимся выставляется оценка, которая заносится в свидетельство об окончании школы. По окончании полугодий учебного года  оценки </w:t>
      </w:r>
      <w:proofErr w:type="gramStart"/>
      <w:r>
        <w:rPr>
          <w:sz w:val="28"/>
          <w:szCs w:val="28"/>
        </w:rPr>
        <w:t>обучающимся</w:t>
      </w:r>
      <w:proofErr w:type="gramEnd"/>
      <w:r>
        <w:rPr>
          <w:sz w:val="28"/>
          <w:szCs w:val="28"/>
        </w:rPr>
        <w:t xml:space="preserve"> выставляются по каждому учебному предмету. Оценки  выставляются также и по окончании каждой четверти. </w:t>
      </w:r>
    </w:p>
    <w:p w:rsidR="00EB15E6" w:rsidRDefault="00EB15E6" w:rsidP="00EB15E6">
      <w:pPr>
        <w:widowControl w:val="0"/>
        <w:autoSpaceDE w:val="0"/>
        <w:adjustRightInd w:val="0"/>
        <w:ind w:firstLine="567"/>
        <w:jc w:val="both"/>
        <w:rPr>
          <w:sz w:val="28"/>
          <w:szCs w:val="28"/>
        </w:rPr>
      </w:pPr>
      <w:r>
        <w:rPr>
          <w:sz w:val="28"/>
          <w:szCs w:val="28"/>
        </w:rPr>
        <w:t xml:space="preserve">Освоение обучающимися программы  «Хоровое пение», разработанной на основании ФГТ, </w:t>
      </w:r>
      <w:proofErr w:type="gramStart"/>
      <w:r>
        <w:rPr>
          <w:sz w:val="28"/>
          <w:szCs w:val="28"/>
        </w:rPr>
        <w:t>являющихся</w:t>
      </w:r>
      <w:proofErr w:type="gramEnd"/>
      <w:r>
        <w:rPr>
          <w:sz w:val="28"/>
          <w:szCs w:val="28"/>
        </w:rPr>
        <w:t xml:space="preserve"> основой для оценки качества образования, завершается итоговой аттестацией обучающихся</w:t>
      </w:r>
    </w:p>
    <w:p w:rsidR="00EB15E6" w:rsidRDefault="00EB15E6" w:rsidP="00EB15E6">
      <w:pPr>
        <w:widowControl w:val="0"/>
        <w:autoSpaceDE w:val="0"/>
        <w:adjustRightInd w:val="0"/>
        <w:ind w:firstLine="567"/>
        <w:jc w:val="both"/>
        <w:rPr>
          <w:sz w:val="28"/>
          <w:szCs w:val="28"/>
        </w:rPr>
      </w:pPr>
      <w:r>
        <w:rPr>
          <w:sz w:val="28"/>
          <w:szCs w:val="28"/>
        </w:rPr>
        <w:t>Итоговая аттестация проводится в форме выпускных экзаменов:</w:t>
      </w:r>
    </w:p>
    <w:p w:rsidR="00EB15E6" w:rsidRDefault="00EB15E6" w:rsidP="00EB15E6">
      <w:pPr>
        <w:widowControl w:val="0"/>
        <w:autoSpaceDE w:val="0"/>
        <w:adjustRightInd w:val="0"/>
        <w:ind w:firstLine="567"/>
        <w:jc w:val="both"/>
        <w:rPr>
          <w:sz w:val="28"/>
          <w:szCs w:val="28"/>
        </w:rPr>
      </w:pPr>
      <w:r>
        <w:rPr>
          <w:sz w:val="28"/>
          <w:szCs w:val="28"/>
        </w:rPr>
        <w:t xml:space="preserve">1) Хоровое пение </w:t>
      </w:r>
    </w:p>
    <w:p w:rsidR="00EB15E6" w:rsidRDefault="00EB15E6" w:rsidP="00EB15E6">
      <w:pPr>
        <w:widowControl w:val="0"/>
        <w:autoSpaceDE w:val="0"/>
        <w:adjustRightInd w:val="0"/>
        <w:ind w:firstLine="567"/>
        <w:jc w:val="both"/>
        <w:rPr>
          <w:sz w:val="28"/>
          <w:szCs w:val="28"/>
        </w:rPr>
      </w:pPr>
      <w:r>
        <w:rPr>
          <w:sz w:val="28"/>
          <w:szCs w:val="28"/>
        </w:rPr>
        <w:t xml:space="preserve">2) Сольфеджио </w:t>
      </w:r>
    </w:p>
    <w:p w:rsidR="00EB15E6" w:rsidRDefault="00EB15E6" w:rsidP="00EB15E6">
      <w:pPr>
        <w:widowControl w:val="0"/>
        <w:autoSpaceDE w:val="0"/>
        <w:adjustRightInd w:val="0"/>
        <w:ind w:firstLine="567"/>
        <w:jc w:val="both"/>
        <w:rPr>
          <w:sz w:val="28"/>
          <w:szCs w:val="28"/>
        </w:rPr>
      </w:pPr>
      <w:r>
        <w:rPr>
          <w:sz w:val="28"/>
          <w:szCs w:val="28"/>
        </w:rPr>
        <w:t>3) Фортепиано</w:t>
      </w:r>
    </w:p>
    <w:p w:rsidR="00EB15E6" w:rsidRDefault="00EB15E6" w:rsidP="00EB15E6">
      <w:pPr>
        <w:widowControl w:val="0"/>
        <w:autoSpaceDE w:val="0"/>
        <w:adjustRightInd w:val="0"/>
        <w:ind w:firstLine="567"/>
        <w:jc w:val="both"/>
        <w:rPr>
          <w:sz w:val="28"/>
          <w:szCs w:val="28"/>
        </w:rPr>
      </w:pPr>
      <w:r>
        <w:rPr>
          <w:iCs/>
          <w:sz w:val="28"/>
          <w:szCs w:val="28"/>
        </w:rPr>
        <w:t xml:space="preserve">По итогам выпускного экзамена выставляется </w:t>
      </w:r>
      <w:r>
        <w:rPr>
          <w:sz w:val="28"/>
          <w:szCs w:val="28"/>
        </w:rPr>
        <w:t>оценка «отлично», «хорошо», «удовлетворительно», «неудовлетворительно». Временной интервал между выпускными экзаменами должен быть не менее трёх календарных дней.</w:t>
      </w:r>
    </w:p>
    <w:p w:rsidR="00EB15E6" w:rsidRDefault="00EB15E6" w:rsidP="00EB15E6">
      <w:pPr>
        <w:widowControl w:val="0"/>
        <w:autoSpaceDE w:val="0"/>
        <w:adjustRightInd w:val="0"/>
        <w:ind w:firstLine="567"/>
        <w:jc w:val="both"/>
        <w:rPr>
          <w:sz w:val="28"/>
          <w:szCs w:val="28"/>
        </w:rPr>
      </w:pPr>
      <w:r>
        <w:rPr>
          <w:sz w:val="28"/>
          <w:szCs w:val="28"/>
        </w:rPr>
        <w:lastRenderedPageBreak/>
        <w:t>При прохождении итоговой аттестации выпускник должен продемонстрировать знания, умения и навыки в соответствии с программными требованиями, в том числе:</w:t>
      </w:r>
    </w:p>
    <w:p w:rsidR="00EB15E6" w:rsidRDefault="00EB15E6" w:rsidP="00EB15E6">
      <w:pPr>
        <w:widowControl w:val="0"/>
        <w:tabs>
          <w:tab w:val="left" w:pos="900"/>
        </w:tabs>
        <w:autoSpaceDE w:val="0"/>
        <w:adjustRightInd w:val="0"/>
        <w:jc w:val="both"/>
        <w:rPr>
          <w:sz w:val="28"/>
          <w:szCs w:val="28"/>
        </w:rPr>
      </w:pPr>
      <w:r>
        <w:rPr>
          <w:sz w:val="28"/>
          <w:szCs w:val="28"/>
        </w:rPr>
        <w:t xml:space="preserve">         - навыки коллективного хорового исполнительского творчества, исполнения авторских, народных хоровых и вокальных ансамблевых произведений отечественной и зарубежной музыки;</w:t>
      </w:r>
    </w:p>
    <w:p w:rsidR="00EB15E6" w:rsidRDefault="00EB15E6" w:rsidP="00EB15E6">
      <w:pPr>
        <w:widowControl w:val="0"/>
        <w:tabs>
          <w:tab w:val="left" w:pos="900"/>
        </w:tabs>
        <w:autoSpaceDE w:val="0"/>
        <w:adjustRightInd w:val="0"/>
        <w:jc w:val="both"/>
        <w:rPr>
          <w:sz w:val="28"/>
          <w:szCs w:val="28"/>
        </w:rPr>
      </w:pPr>
      <w:r>
        <w:rPr>
          <w:sz w:val="28"/>
          <w:szCs w:val="28"/>
        </w:rPr>
        <w:t xml:space="preserve">        - знание профессиональной терминологии, вокально-хорового и фортепианного репертуара;</w:t>
      </w:r>
    </w:p>
    <w:p w:rsidR="00EB15E6" w:rsidRDefault="00EB15E6" w:rsidP="00EB15E6">
      <w:pPr>
        <w:widowControl w:val="0"/>
        <w:tabs>
          <w:tab w:val="left" w:pos="900"/>
        </w:tabs>
        <w:autoSpaceDE w:val="0"/>
        <w:adjustRightInd w:val="0"/>
        <w:jc w:val="both"/>
        <w:rPr>
          <w:sz w:val="28"/>
          <w:szCs w:val="28"/>
        </w:rPr>
      </w:pPr>
      <w:r>
        <w:rPr>
          <w:sz w:val="28"/>
          <w:szCs w:val="28"/>
        </w:rPr>
        <w:t xml:space="preserve">        - достаточный технический уровень владения фортепиано для воссоздания художественного образа и стиля исполняемых произведений разных форм и жанров зарубежных и отечественных композиторов; </w:t>
      </w:r>
    </w:p>
    <w:p w:rsidR="00EB15E6" w:rsidRDefault="00EB15E6" w:rsidP="00EB15E6">
      <w:pPr>
        <w:widowControl w:val="0"/>
        <w:tabs>
          <w:tab w:val="left" w:pos="900"/>
        </w:tabs>
        <w:autoSpaceDE w:val="0"/>
        <w:adjustRightInd w:val="0"/>
        <w:jc w:val="both"/>
        <w:rPr>
          <w:sz w:val="28"/>
          <w:szCs w:val="28"/>
        </w:rPr>
      </w:pPr>
      <w:r>
        <w:rPr>
          <w:sz w:val="28"/>
          <w:szCs w:val="28"/>
        </w:rPr>
        <w:t xml:space="preserve">        - умение определять на слух, записывать, воспроизводить голосом аккордовые, интервальные и мелодические построения;</w:t>
      </w:r>
    </w:p>
    <w:p w:rsidR="00EB15E6" w:rsidRDefault="00EB15E6" w:rsidP="00EB15E6">
      <w:pPr>
        <w:widowControl w:val="0"/>
        <w:tabs>
          <w:tab w:val="left" w:pos="900"/>
        </w:tabs>
        <w:autoSpaceDE w:val="0"/>
        <w:adjustRightInd w:val="0"/>
        <w:jc w:val="both"/>
        <w:rPr>
          <w:sz w:val="28"/>
          <w:szCs w:val="28"/>
        </w:rPr>
      </w:pPr>
      <w:r>
        <w:rPr>
          <w:sz w:val="28"/>
          <w:szCs w:val="28"/>
        </w:rPr>
        <w:t xml:space="preserve">       - наличие кругозора в области музыкального искусства и культуры.</w:t>
      </w:r>
    </w:p>
    <w:p w:rsidR="00EB15E6" w:rsidRDefault="00EB15E6" w:rsidP="00EB15E6">
      <w:pPr>
        <w:widowControl w:val="0"/>
        <w:autoSpaceDE w:val="0"/>
        <w:adjustRightInd w:val="0"/>
        <w:ind w:firstLine="708"/>
        <w:jc w:val="both"/>
        <w:rPr>
          <w:sz w:val="28"/>
          <w:szCs w:val="28"/>
        </w:rPr>
      </w:pPr>
    </w:p>
    <w:p w:rsidR="00EB15E6" w:rsidRDefault="00EB15E6" w:rsidP="00EB15E6">
      <w:pPr>
        <w:widowControl w:val="0"/>
        <w:autoSpaceDE w:val="0"/>
        <w:adjustRightInd w:val="0"/>
        <w:ind w:firstLine="720"/>
        <w:jc w:val="center"/>
        <w:rPr>
          <w:b/>
          <w:sz w:val="28"/>
          <w:szCs w:val="28"/>
        </w:rPr>
      </w:pPr>
      <w:r>
        <w:rPr>
          <w:b/>
          <w:sz w:val="28"/>
          <w:szCs w:val="28"/>
          <w:lang w:val="en-US"/>
        </w:rPr>
        <w:t>VI</w:t>
      </w:r>
      <w:r>
        <w:rPr>
          <w:b/>
          <w:sz w:val="28"/>
          <w:szCs w:val="28"/>
        </w:rPr>
        <w:t xml:space="preserve">. ПРОГРАММА ТВОРЧЕСКОЙ И КУЛЬТУРНО </w:t>
      </w:r>
      <w:proofErr w:type="gramStart"/>
      <w:r>
        <w:rPr>
          <w:b/>
          <w:sz w:val="28"/>
          <w:szCs w:val="28"/>
        </w:rPr>
        <w:t>-  ПРОСВЕТИТЕЛЬСКОЙ</w:t>
      </w:r>
      <w:proofErr w:type="gramEnd"/>
      <w:r>
        <w:rPr>
          <w:b/>
          <w:sz w:val="28"/>
          <w:szCs w:val="28"/>
        </w:rPr>
        <w:t xml:space="preserve"> ДЕЯТЕЛЬНОСТИ</w:t>
      </w:r>
    </w:p>
    <w:p w:rsidR="00EB15E6" w:rsidRDefault="00EB15E6" w:rsidP="00EB15E6">
      <w:pPr>
        <w:widowControl w:val="0"/>
        <w:autoSpaceDE w:val="0"/>
        <w:adjustRightInd w:val="0"/>
        <w:ind w:firstLine="720"/>
        <w:jc w:val="both"/>
        <w:rPr>
          <w:sz w:val="28"/>
          <w:szCs w:val="28"/>
        </w:rPr>
      </w:pPr>
    </w:p>
    <w:p w:rsidR="00EB15E6" w:rsidRDefault="00EB15E6" w:rsidP="00EB15E6">
      <w:pPr>
        <w:pStyle w:val="Style4"/>
        <w:widowControl/>
        <w:tabs>
          <w:tab w:val="left" w:pos="955"/>
        </w:tabs>
        <w:spacing w:line="240" w:lineRule="auto"/>
        <w:ind w:firstLine="709"/>
        <w:rPr>
          <w:rStyle w:val="FontStyle16"/>
          <w:sz w:val="28"/>
          <w:szCs w:val="28"/>
        </w:rPr>
      </w:pPr>
      <w:proofErr w:type="gramStart"/>
      <w:r>
        <w:rPr>
          <w:rStyle w:val="FontStyle16"/>
          <w:sz w:val="28"/>
          <w:szCs w:val="28"/>
        </w:rPr>
        <w:t>С целью обеспечения высокого качества образования, его доступности, открытости, привлекательности для обучающихся, их родителей и всего общества, а также для духовно – нравственного развития, эстетического воспитания и художественного становления личности, в школе создана комфортная развивающая образовательная среда, обеспечивающая возможность:</w:t>
      </w:r>
      <w:proofErr w:type="gramEnd"/>
    </w:p>
    <w:p w:rsidR="00EB15E6" w:rsidRDefault="00EB15E6" w:rsidP="00EB15E6">
      <w:pPr>
        <w:widowControl w:val="0"/>
        <w:autoSpaceDE w:val="0"/>
        <w:adjustRightInd w:val="0"/>
        <w:ind w:firstLine="708"/>
        <w:jc w:val="both"/>
        <w:rPr>
          <w:rStyle w:val="FontStyle16"/>
        </w:rPr>
      </w:pPr>
      <w:r>
        <w:rPr>
          <w:rStyle w:val="FontStyle16"/>
          <w:sz w:val="28"/>
          <w:szCs w:val="28"/>
        </w:rPr>
        <w:t>- всестороннего выявления и развития одарённых детей в области музыкального искусства на Международном конкурсе хорового и вокального искусства «Южная пальмира» (г</w:t>
      </w:r>
      <w:proofErr w:type="gramStart"/>
      <w:r>
        <w:rPr>
          <w:rStyle w:val="FontStyle16"/>
          <w:sz w:val="28"/>
          <w:szCs w:val="28"/>
        </w:rPr>
        <w:t>.О</w:t>
      </w:r>
      <w:proofErr w:type="gramEnd"/>
      <w:r>
        <w:rPr>
          <w:rStyle w:val="FontStyle16"/>
          <w:sz w:val="28"/>
          <w:szCs w:val="28"/>
        </w:rPr>
        <w:t>десса), Всероссийском конкурсе академических хоров и вокальных ансамблей «Поющая Россия» (г.Москва), Всероссийском конкурсе  юных исполнителей «Весенняя капель» (г.Санкт-Петербург), областном конкурсе «Новые имена», «Учитель и ученик», открытом областном конкурсе-фестивале  хоровых коллективов и вокальных ансамблей «Я люблю тебя» Россия» в г</w:t>
      </w:r>
      <w:proofErr w:type="gramStart"/>
      <w:r>
        <w:rPr>
          <w:rStyle w:val="FontStyle16"/>
          <w:sz w:val="28"/>
          <w:szCs w:val="28"/>
        </w:rPr>
        <w:t>.О</w:t>
      </w:r>
      <w:proofErr w:type="gramEnd"/>
      <w:r>
        <w:rPr>
          <w:rStyle w:val="FontStyle16"/>
          <w:sz w:val="28"/>
          <w:szCs w:val="28"/>
        </w:rPr>
        <w:t xml:space="preserve">рле, областном конкуре хоровых коллективов и вокальных ансамблей «Память поколений», открытом зональном фестивале-конкурсе вокальных коллективов и солистов «Соловушки»; </w:t>
      </w:r>
    </w:p>
    <w:p w:rsidR="00EB15E6" w:rsidRDefault="00EB15E6" w:rsidP="00EB15E6">
      <w:pPr>
        <w:widowControl w:val="0"/>
        <w:autoSpaceDE w:val="0"/>
        <w:adjustRightInd w:val="0"/>
        <w:ind w:firstLine="708"/>
        <w:jc w:val="both"/>
        <w:rPr>
          <w:sz w:val="28"/>
          <w:szCs w:val="28"/>
        </w:rPr>
      </w:pPr>
      <w:r>
        <w:rPr>
          <w:sz w:val="28"/>
          <w:szCs w:val="28"/>
        </w:rPr>
        <w:t>- повышению исполнительского мастерства обучающихся, расширению их творческого общения и кругозора, накоплению разнообразного музыкального слухового материала способствует участие детей в Международных фестивалях – конкурсах литературы и искусства «Славянские встречи» в г</w:t>
      </w:r>
      <w:proofErr w:type="gramStart"/>
      <w:r>
        <w:rPr>
          <w:sz w:val="28"/>
          <w:szCs w:val="28"/>
        </w:rPr>
        <w:t>.Б</w:t>
      </w:r>
      <w:proofErr w:type="gramEnd"/>
      <w:r>
        <w:rPr>
          <w:sz w:val="28"/>
          <w:szCs w:val="28"/>
        </w:rPr>
        <w:t>алашиха, любительского и профессионального детского и юношеского творчества «Роза ветров», ежегодных хоровых Ассамблеях им. Г.В.Свиридова (г.Курск);</w:t>
      </w:r>
    </w:p>
    <w:p w:rsidR="00EB15E6" w:rsidRDefault="00EB15E6" w:rsidP="00EB15E6">
      <w:pPr>
        <w:widowControl w:val="0"/>
        <w:autoSpaceDE w:val="0"/>
        <w:adjustRightInd w:val="0"/>
        <w:ind w:firstLine="708"/>
        <w:jc w:val="both"/>
        <w:rPr>
          <w:sz w:val="28"/>
          <w:szCs w:val="28"/>
        </w:rPr>
      </w:pPr>
      <w:r>
        <w:rPr>
          <w:sz w:val="28"/>
          <w:szCs w:val="28"/>
        </w:rPr>
        <w:t xml:space="preserve"> - с целью </w:t>
      </w:r>
      <w:proofErr w:type="gramStart"/>
      <w:r>
        <w:rPr>
          <w:sz w:val="28"/>
          <w:szCs w:val="28"/>
        </w:rPr>
        <w:t>повышения профессионального мастерства педагогов школы искусств</w:t>
      </w:r>
      <w:proofErr w:type="gramEnd"/>
      <w:r>
        <w:rPr>
          <w:sz w:val="28"/>
          <w:szCs w:val="28"/>
        </w:rPr>
        <w:t xml:space="preserve"> и выполнения индивидуальной программы работы с одарёнными детьми,  коллектив и обучающиеся «Железногорской ДШИ» ежегодно </w:t>
      </w:r>
      <w:r>
        <w:rPr>
          <w:sz w:val="28"/>
          <w:szCs w:val="28"/>
        </w:rPr>
        <w:lastRenderedPageBreak/>
        <w:t>принимают участие в международной летней творческой школе «Мастер – класс» в номинации «Вокал»;</w:t>
      </w:r>
    </w:p>
    <w:p w:rsidR="00EB15E6" w:rsidRDefault="00EB15E6" w:rsidP="00EB15E6">
      <w:pPr>
        <w:widowControl w:val="0"/>
        <w:autoSpaceDE w:val="0"/>
        <w:adjustRightInd w:val="0"/>
        <w:ind w:firstLine="708"/>
        <w:jc w:val="both"/>
        <w:rPr>
          <w:sz w:val="28"/>
          <w:szCs w:val="28"/>
        </w:rPr>
      </w:pPr>
      <w:r>
        <w:rPr>
          <w:sz w:val="28"/>
          <w:szCs w:val="28"/>
        </w:rPr>
        <w:t>- активизации  творческой деятельности  обучающихся способствует проведение ежегодного творческого мероприятия учащихся хорового отделения «Что мы можем», олимпиад по учебным дисциплинам музыкально – теоретического цикла, организация общешкольных творческих вечеров и подобных мероприятий по отделениям; театрализованных музыкальных и хореографических представлений и др.;</w:t>
      </w:r>
    </w:p>
    <w:p w:rsidR="00EB15E6" w:rsidRDefault="00EB15E6" w:rsidP="00EB15E6">
      <w:pPr>
        <w:widowControl w:val="0"/>
        <w:autoSpaceDE w:val="0"/>
        <w:adjustRightInd w:val="0"/>
        <w:ind w:firstLine="720"/>
        <w:jc w:val="both"/>
        <w:rPr>
          <w:sz w:val="28"/>
          <w:szCs w:val="28"/>
        </w:rPr>
      </w:pPr>
      <w:r>
        <w:rPr>
          <w:sz w:val="28"/>
          <w:szCs w:val="28"/>
        </w:rPr>
        <w:t>- расширению межпредметных связей и активизации творческой деятельности обучающихся помогает организация и проведение  таких  важных и интересных мероприятий как: школьный конкурс исполнителей на общем инструменте «Музыкальный калейдоскоп» для обучающихся всех исполнительских отделений,  зональный конкурс фортепианных ансамблей «Вдохновение», класс – концерты, сольные концерты, тематические концерты для учащихся эстетического, театрального, художественногои хореографических отделений;</w:t>
      </w:r>
    </w:p>
    <w:p w:rsidR="00EB15E6" w:rsidRDefault="00EB15E6" w:rsidP="00EB15E6">
      <w:pPr>
        <w:widowControl w:val="0"/>
        <w:autoSpaceDE w:val="0"/>
        <w:adjustRightInd w:val="0"/>
        <w:ind w:firstLine="720"/>
        <w:jc w:val="both"/>
        <w:rPr>
          <w:sz w:val="28"/>
          <w:szCs w:val="28"/>
        </w:rPr>
      </w:pPr>
      <w:r>
        <w:rPr>
          <w:sz w:val="28"/>
          <w:szCs w:val="28"/>
        </w:rPr>
        <w:t>-  творческие встречи с бывшими выпускниками школы искусств, а сейчас – студентами средних и высших образовательных учреждений культуры РФ способствуют более полному формированию представления о профессии музыканта и ранней профессиональной ориентации детей;</w:t>
      </w:r>
    </w:p>
    <w:p w:rsidR="00EB15E6" w:rsidRDefault="00EB15E6" w:rsidP="00EB15E6">
      <w:pPr>
        <w:widowControl w:val="0"/>
        <w:autoSpaceDE w:val="0"/>
        <w:adjustRightInd w:val="0"/>
        <w:ind w:firstLine="720"/>
        <w:jc w:val="both"/>
        <w:rPr>
          <w:sz w:val="28"/>
          <w:szCs w:val="28"/>
        </w:rPr>
      </w:pPr>
      <w:r>
        <w:rPr>
          <w:sz w:val="28"/>
          <w:szCs w:val="28"/>
        </w:rPr>
        <w:t>- в этом же направлении развивает обучающихся регулярное посещение консультативных занятий преподавателей КМК им.Г.Свиридова, «Дней открытых дверей» образовательных учреждений культуры г</w:t>
      </w:r>
      <w:proofErr w:type="gramStart"/>
      <w:r>
        <w:rPr>
          <w:sz w:val="28"/>
          <w:szCs w:val="28"/>
        </w:rPr>
        <w:t>.К</w:t>
      </w:r>
      <w:proofErr w:type="gramEnd"/>
      <w:r>
        <w:rPr>
          <w:sz w:val="28"/>
          <w:szCs w:val="28"/>
        </w:rPr>
        <w:t xml:space="preserve">урска и Курской области; </w:t>
      </w:r>
    </w:p>
    <w:p w:rsidR="00EB15E6" w:rsidRDefault="00EB15E6" w:rsidP="00EB15E6">
      <w:pPr>
        <w:widowControl w:val="0"/>
        <w:autoSpaceDE w:val="0"/>
        <w:adjustRightInd w:val="0"/>
        <w:ind w:firstLine="720"/>
        <w:jc w:val="both"/>
        <w:rPr>
          <w:sz w:val="28"/>
          <w:szCs w:val="28"/>
        </w:rPr>
      </w:pPr>
      <w:r>
        <w:rPr>
          <w:sz w:val="28"/>
          <w:szCs w:val="28"/>
        </w:rPr>
        <w:t>- посещение концертов Курской областной филармонии, выставок и театральных спектаклей с участием трупп Курского областного и Московских театров, участие в прослушивании конкурсных выступлений исполнителей Международного конкурса – фестиваля «Золотые таланты Содружества» в номинации «Вокал» расширяют музыкальный кругозор и способствуют формированию  слушательской  и исполнительской культуры;</w:t>
      </w:r>
    </w:p>
    <w:p w:rsidR="00EB15E6" w:rsidRDefault="00EB15E6" w:rsidP="00EB15E6">
      <w:pPr>
        <w:widowControl w:val="0"/>
        <w:autoSpaceDE w:val="0"/>
        <w:adjustRightInd w:val="0"/>
        <w:ind w:firstLine="720"/>
        <w:jc w:val="both"/>
        <w:rPr>
          <w:sz w:val="28"/>
          <w:szCs w:val="28"/>
        </w:rPr>
      </w:pPr>
      <w:proofErr w:type="gramStart"/>
      <w:r>
        <w:rPr>
          <w:sz w:val="28"/>
          <w:szCs w:val="28"/>
        </w:rPr>
        <w:t>- проведение совместных отчётных концертов школ учащихся искусств Железногорского зонального методического объединения, участие в общегородских концертах, посвящённых «Дню города», «Дню Музыки», «Дню Учителя», «Дню работников культуры»  и т.д.,  посещение краеведческого музея и музея школы народных промыслов «Артель»  формирует единое творческое пространство и укрепляет взаимодействие и сотрудничество детских и городских учреждений культуры;</w:t>
      </w:r>
      <w:proofErr w:type="gramEnd"/>
    </w:p>
    <w:p w:rsidR="00EB15E6" w:rsidRDefault="00EB15E6" w:rsidP="00EB15E6">
      <w:pPr>
        <w:widowControl w:val="0"/>
        <w:autoSpaceDE w:val="0"/>
        <w:adjustRightInd w:val="0"/>
        <w:ind w:firstLine="720"/>
        <w:jc w:val="both"/>
        <w:rPr>
          <w:sz w:val="28"/>
          <w:szCs w:val="28"/>
        </w:rPr>
      </w:pPr>
      <w:r>
        <w:rPr>
          <w:sz w:val="28"/>
          <w:szCs w:val="28"/>
        </w:rPr>
        <w:t>- участие педагогов и обучающихся в культурно – просветительской деятельности, проводимой  в форме маленьких тематических концертов для детей младшего школьного возраста общеобразовательных школ г</w:t>
      </w:r>
      <w:proofErr w:type="gramStart"/>
      <w:r>
        <w:rPr>
          <w:sz w:val="28"/>
          <w:szCs w:val="28"/>
        </w:rPr>
        <w:t>.Ж</w:t>
      </w:r>
      <w:proofErr w:type="gramEnd"/>
      <w:r>
        <w:rPr>
          <w:sz w:val="28"/>
          <w:szCs w:val="28"/>
        </w:rPr>
        <w:t>елезногорска № 3, 4, 7, 9, 11, 13, выступлений  в детских библиотеках и комнатах школьника, концертов для родителей и трудовых коллективов предприятий города и т.д. - является действенной мотивацией эффективной самостоятельной работы обучающихся, при условии поддержки и постоянного контроля со стороны педагогических работников и родителей;</w:t>
      </w:r>
    </w:p>
    <w:p w:rsidR="00EB15E6" w:rsidRDefault="00EB15E6" w:rsidP="00EB15E6">
      <w:pPr>
        <w:widowControl w:val="0"/>
        <w:autoSpaceDE w:val="0"/>
        <w:adjustRightInd w:val="0"/>
        <w:ind w:firstLine="720"/>
        <w:jc w:val="both"/>
        <w:rPr>
          <w:sz w:val="28"/>
          <w:szCs w:val="28"/>
        </w:rPr>
      </w:pPr>
      <w:r>
        <w:rPr>
          <w:sz w:val="28"/>
          <w:szCs w:val="28"/>
        </w:rPr>
        <w:lastRenderedPageBreak/>
        <w:t>- планомерная методическая и практическая работа педагогического коллектива по освоению и использованию в образовательном процессе образовательных технологий (ИКТ, личностно – ориентированных, развивающих, здоровьесберегающих, игровых), основанных на лучших достижениях отечественного образования в сфере культуры и искусства, а также с учётом тенденций развития современного музыкального образования, направлена на повышение эффективности и результативности учебного процесса;</w:t>
      </w:r>
    </w:p>
    <w:p w:rsidR="00EB15E6" w:rsidRDefault="00EB15E6" w:rsidP="00EB15E6">
      <w:pPr>
        <w:widowControl w:val="0"/>
        <w:autoSpaceDE w:val="0"/>
        <w:adjustRightInd w:val="0"/>
        <w:ind w:firstLine="720"/>
        <w:jc w:val="both"/>
        <w:rPr>
          <w:sz w:val="28"/>
          <w:szCs w:val="28"/>
        </w:rPr>
      </w:pPr>
      <w:proofErr w:type="gramStart"/>
      <w:r>
        <w:rPr>
          <w:sz w:val="28"/>
          <w:szCs w:val="28"/>
        </w:rPr>
        <w:t xml:space="preserve">создание в рамках учебного процесса условий для персонифицированного развития и, как следствие, максимальное раскрытие возможностей каждого ребёнка; создание особой воспитательно – образовательной среды, ориентированной не только на получение ребёнком определённых знаний и умений, но и осуществляющей педагогическую поддержку, позволяющую приобретать социальный опыт, коммуникативн6ые навыки, удовлетворять индивидуальные познавательные потребности, а  главное – саморазвиваться и самореализовываться. </w:t>
      </w:r>
      <w:proofErr w:type="gramEnd"/>
    </w:p>
    <w:p w:rsidR="00EB15E6" w:rsidRDefault="00EB15E6" w:rsidP="00EB15E6">
      <w:pPr>
        <w:widowControl w:val="0"/>
        <w:autoSpaceDE w:val="0"/>
        <w:adjustRightInd w:val="0"/>
        <w:ind w:firstLine="720"/>
        <w:jc w:val="both"/>
        <w:rPr>
          <w:sz w:val="28"/>
          <w:szCs w:val="28"/>
        </w:rPr>
      </w:pPr>
    </w:p>
    <w:p w:rsidR="00EB15E6" w:rsidRDefault="00EB15E6" w:rsidP="00EB15E6">
      <w:pPr>
        <w:widowControl w:val="0"/>
        <w:autoSpaceDE w:val="0"/>
        <w:adjustRightInd w:val="0"/>
        <w:ind w:firstLine="708"/>
        <w:jc w:val="both"/>
        <w:rPr>
          <w:rStyle w:val="FontStyle16"/>
          <w:sz w:val="28"/>
          <w:szCs w:val="28"/>
        </w:rPr>
      </w:pPr>
    </w:p>
    <w:p w:rsidR="00EB15E6" w:rsidRDefault="00EB15E6" w:rsidP="00EB15E6">
      <w:pPr>
        <w:widowControl w:val="0"/>
        <w:autoSpaceDE w:val="0"/>
        <w:adjustRightInd w:val="0"/>
        <w:ind w:firstLine="708"/>
        <w:jc w:val="both"/>
        <w:rPr>
          <w:rStyle w:val="FontStyle16"/>
          <w:sz w:val="28"/>
          <w:szCs w:val="28"/>
        </w:rPr>
      </w:pPr>
    </w:p>
    <w:p w:rsidR="00EB15E6" w:rsidRDefault="00EB15E6" w:rsidP="00EB15E6">
      <w:pPr>
        <w:widowControl w:val="0"/>
        <w:autoSpaceDE w:val="0"/>
        <w:adjustRightInd w:val="0"/>
        <w:ind w:firstLine="708"/>
        <w:jc w:val="both"/>
        <w:rPr>
          <w:rStyle w:val="FontStyle16"/>
          <w:sz w:val="28"/>
          <w:szCs w:val="28"/>
        </w:rPr>
      </w:pPr>
    </w:p>
    <w:p w:rsidR="00EB15E6" w:rsidRDefault="00EB15E6" w:rsidP="00EB15E6">
      <w:pPr>
        <w:widowControl w:val="0"/>
        <w:autoSpaceDE w:val="0"/>
        <w:adjustRightInd w:val="0"/>
        <w:ind w:firstLine="720"/>
        <w:jc w:val="both"/>
      </w:pPr>
    </w:p>
    <w:p w:rsidR="00EB15E6" w:rsidRDefault="00EB15E6" w:rsidP="00EB15E6">
      <w:pPr>
        <w:widowControl w:val="0"/>
        <w:autoSpaceDE w:val="0"/>
        <w:adjustRightInd w:val="0"/>
        <w:ind w:firstLine="720"/>
        <w:jc w:val="both"/>
        <w:rPr>
          <w:sz w:val="28"/>
          <w:szCs w:val="28"/>
        </w:rPr>
      </w:pPr>
    </w:p>
    <w:p w:rsidR="00EB15E6" w:rsidRDefault="00EB15E6" w:rsidP="00EB15E6">
      <w:pPr>
        <w:widowControl w:val="0"/>
        <w:autoSpaceDE w:val="0"/>
        <w:adjustRightInd w:val="0"/>
        <w:ind w:firstLine="720"/>
        <w:jc w:val="both"/>
        <w:rPr>
          <w:sz w:val="28"/>
          <w:szCs w:val="28"/>
        </w:rPr>
      </w:pPr>
    </w:p>
    <w:p w:rsidR="00EB15E6" w:rsidRDefault="00EB15E6" w:rsidP="00EB15E6">
      <w:pPr>
        <w:widowControl w:val="0"/>
        <w:autoSpaceDE w:val="0"/>
        <w:adjustRightInd w:val="0"/>
        <w:ind w:firstLine="720"/>
        <w:jc w:val="both"/>
        <w:rPr>
          <w:sz w:val="28"/>
          <w:szCs w:val="28"/>
        </w:rPr>
      </w:pPr>
    </w:p>
    <w:p w:rsidR="00EB15E6" w:rsidRDefault="00EB15E6" w:rsidP="00EB15E6">
      <w:pPr>
        <w:widowControl w:val="0"/>
        <w:autoSpaceDE w:val="0"/>
        <w:adjustRightInd w:val="0"/>
        <w:ind w:firstLine="720"/>
        <w:jc w:val="both"/>
        <w:rPr>
          <w:sz w:val="28"/>
          <w:szCs w:val="28"/>
        </w:rPr>
      </w:pPr>
    </w:p>
    <w:p w:rsidR="00EB15E6" w:rsidRDefault="00EB15E6" w:rsidP="00EB15E6">
      <w:pPr>
        <w:widowControl w:val="0"/>
        <w:autoSpaceDE w:val="0"/>
        <w:adjustRightInd w:val="0"/>
        <w:ind w:firstLine="720"/>
        <w:jc w:val="both"/>
        <w:rPr>
          <w:sz w:val="28"/>
          <w:szCs w:val="28"/>
        </w:rPr>
      </w:pPr>
    </w:p>
    <w:p w:rsidR="00EB15E6" w:rsidRDefault="00EB15E6" w:rsidP="00EB15E6">
      <w:pPr>
        <w:widowControl w:val="0"/>
        <w:autoSpaceDE w:val="0"/>
        <w:adjustRightInd w:val="0"/>
        <w:ind w:firstLine="720"/>
        <w:jc w:val="both"/>
        <w:rPr>
          <w:sz w:val="28"/>
          <w:szCs w:val="28"/>
        </w:rPr>
      </w:pPr>
    </w:p>
    <w:p w:rsidR="00EB15E6" w:rsidRDefault="00EB15E6" w:rsidP="00EB15E6">
      <w:pPr>
        <w:widowControl w:val="0"/>
        <w:autoSpaceDE w:val="0"/>
        <w:adjustRightInd w:val="0"/>
        <w:ind w:firstLine="720"/>
        <w:jc w:val="both"/>
        <w:rPr>
          <w:sz w:val="28"/>
          <w:szCs w:val="28"/>
        </w:rPr>
      </w:pPr>
    </w:p>
    <w:p w:rsidR="00EB15E6" w:rsidRDefault="00EB15E6" w:rsidP="00EB15E6">
      <w:pPr>
        <w:widowControl w:val="0"/>
        <w:autoSpaceDE w:val="0"/>
        <w:adjustRightInd w:val="0"/>
        <w:ind w:firstLine="720"/>
        <w:jc w:val="both"/>
        <w:rPr>
          <w:sz w:val="28"/>
          <w:szCs w:val="28"/>
        </w:rPr>
      </w:pPr>
    </w:p>
    <w:p w:rsidR="00EB15E6" w:rsidRDefault="00EB15E6" w:rsidP="00EB15E6">
      <w:pPr>
        <w:widowControl w:val="0"/>
        <w:autoSpaceDE w:val="0"/>
        <w:adjustRightInd w:val="0"/>
        <w:jc w:val="both"/>
        <w:rPr>
          <w:sz w:val="28"/>
          <w:szCs w:val="28"/>
        </w:rPr>
      </w:pPr>
    </w:p>
    <w:p w:rsidR="00C73FD3" w:rsidRDefault="00C73FD3">
      <w:bookmarkStart w:id="1" w:name="_GoBack"/>
      <w:bookmarkEnd w:id="1"/>
    </w:p>
    <w:sectPr w:rsidR="00C73F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E22270"/>
    <w:multiLevelType w:val="hybridMultilevel"/>
    <w:tmpl w:val="C722127A"/>
    <w:lvl w:ilvl="0" w:tplc="466AA43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5E6"/>
    <w:rsid w:val="00C73FD3"/>
    <w:rsid w:val="00EB1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5E6"/>
    <w:pPr>
      <w:autoSpaceDN w:val="0"/>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EB15E6"/>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EB15E6"/>
    <w:rPr>
      <w:rFonts w:ascii="Arial" w:eastAsia="Times New Roman" w:hAnsi="Arial" w:cs="Arial"/>
      <w:b/>
      <w:bCs/>
      <w:i/>
      <w:iCs/>
      <w:sz w:val="28"/>
      <w:szCs w:val="28"/>
      <w:lang w:eastAsia="ru-RU"/>
    </w:rPr>
  </w:style>
  <w:style w:type="paragraph" w:styleId="a3">
    <w:name w:val="Normal (Web)"/>
    <w:aliases w:val="Обычный (Web)"/>
    <w:basedOn w:val="a"/>
    <w:uiPriority w:val="99"/>
    <w:semiHidden/>
    <w:unhideWhenUsed/>
    <w:rsid w:val="00EB15E6"/>
    <w:pPr>
      <w:tabs>
        <w:tab w:val="center" w:pos="4677"/>
        <w:tab w:val="right" w:pos="9355"/>
      </w:tabs>
    </w:pPr>
  </w:style>
  <w:style w:type="paragraph" w:customStyle="1" w:styleId="Style4">
    <w:name w:val="Style4"/>
    <w:basedOn w:val="a"/>
    <w:rsid w:val="00EB15E6"/>
    <w:pPr>
      <w:widowControl w:val="0"/>
      <w:autoSpaceDE w:val="0"/>
      <w:adjustRightInd w:val="0"/>
      <w:spacing w:line="462" w:lineRule="exact"/>
      <w:ind w:firstLine="686"/>
      <w:jc w:val="both"/>
    </w:pPr>
  </w:style>
  <w:style w:type="paragraph" w:customStyle="1" w:styleId="ListParagraph">
    <w:name w:val="List Paragraph"/>
    <w:basedOn w:val="a"/>
    <w:qFormat/>
    <w:rsid w:val="00EB15E6"/>
    <w:pPr>
      <w:spacing w:after="200" w:line="276" w:lineRule="auto"/>
      <w:ind w:left="720"/>
      <w:contextualSpacing/>
    </w:pPr>
    <w:rPr>
      <w:rFonts w:ascii="Calibri" w:hAnsi="Calibri"/>
      <w:sz w:val="22"/>
      <w:szCs w:val="22"/>
      <w:lang w:eastAsia="en-US"/>
    </w:rPr>
  </w:style>
  <w:style w:type="character" w:customStyle="1" w:styleId="FontStyle16">
    <w:name w:val="Font Style16"/>
    <w:rsid w:val="00EB15E6"/>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5E6"/>
    <w:pPr>
      <w:autoSpaceDN w:val="0"/>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EB15E6"/>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EB15E6"/>
    <w:rPr>
      <w:rFonts w:ascii="Arial" w:eastAsia="Times New Roman" w:hAnsi="Arial" w:cs="Arial"/>
      <w:b/>
      <w:bCs/>
      <w:i/>
      <w:iCs/>
      <w:sz w:val="28"/>
      <w:szCs w:val="28"/>
      <w:lang w:eastAsia="ru-RU"/>
    </w:rPr>
  </w:style>
  <w:style w:type="paragraph" w:styleId="a3">
    <w:name w:val="Normal (Web)"/>
    <w:aliases w:val="Обычный (Web)"/>
    <w:basedOn w:val="a"/>
    <w:uiPriority w:val="99"/>
    <w:semiHidden/>
    <w:unhideWhenUsed/>
    <w:rsid w:val="00EB15E6"/>
    <w:pPr>
      <w:tabs>
        <w:tab w:val="center" w:pos="4677"/>
        <w:tab w:val="right" w:pos="9355"/>
      </w:tabs>
    </w:pPr>
  </w:style>
  <w:style w:type="paragraph" w:customStyle="1" w:styleId="Style4">
    <w:name w:val="Style4"/>
    <w:basedOn w:val="a"/>
    <w:rsid w:val="00EB15E6"/>
    <w:pPr>
      <w:widowControl w:val="0"/>
      <w:autoSpaceDE w:val="0"/>
      <w:adjustRightInd w:val="0"/>
      <w:spacing w:line="462" w:lineRule="exact"/>
      <w:ind w:firstLine="686"/>
      <w:jc w:val="both"/>
    </w:pPr>
  </w:style>
  <w:style w:type="paragraph" w:customStyle="1" w:styleId="ListParagraph">
    <w:name w:val="List Paragraph"/>
    <w:basedOn w:val="a"/>
    <w:qFormat/>
    <w:rsid w:val="00EB15E6"/>
    <w:pPr>
      <w:spacing w:after="200" w:line="276" w:lineRule="auto"/>
      <w:ind w:left="720"/>
      <w:contextualSpacing/>
    </w:pPr>
    <w:rPr>
      <w:rFonts w:ascii="Calibri" w:hAnsi="Calibri"/>
      <w:sz w:val="22"/>
      <w:szCs w:val="22"/>
      <w:lang w:eastAsia="en-US"/>
    </w:rPr>
  </w:style>
  <w:style w:type="character" w:customStyle="1" w:styleId="FontStyle16">
    <w:name w:val="Font Style16"/>
    <w:rsid w:val="00EB15E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911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4341</Words>
  <Characters>24748</Characters>
  <Application>Microsoft Office Word</Application>
  <DocSecurity>0</DocSecurity>
  <Lines>206</Lines>
  <Paragraphs>58</Paragraphs>
  <ScaleCrop>false</ScaleCrop>
  <Company/>
  <LinksUpToDate>false</LinksUpToDate>
  <CharactersWithSpaces>29031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2023-06-09T10:13:00Z</dcterms:created>
  <dcterms:modified xsi:type="dcterms:W3CDTF">2023-06-09T10:14:00Z</dcterms:modified>
</cp:coreProperties>
</file>